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AAC44">
      <w:pPr>
        <w:pStyle w:val="3"/>
        <w:spacing w:line="14" w:lineRule="auto"/>
        <w:rPr>
          <w:sz w:val="2"/>
        </w:rPr>
      </w:pPr>
    </w:p>
    <w:p w14:paraId="0D5459C0">
      <w:pPr>
        <w:pStyle w:val="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E67C998">
      <w:pPr>
        <w:spacing w:before="85"/>
        <w:ind w:right="2375" w:firstLine="880" w:firstLineChars="200"/>
        <w:jc w:val="both"/>
        <w:rPr>
          <w:rFonts w:hint="eastAsia" w:ascii="Times New Roman"/>
          <w:b/>
          <w:sz w:val="44"/>
          <w:szCs w:val="24"/>
        </w:rPr>
      </w:pPr>
    </w:p>
    <w:p w14:paraId="5D533887">
      <w:pPr>
        <w:spacing w:before="85"/>
        <w:ind w:right="2375" w:firstLine="880" w:firstLineChars="200"/>
        <w:jc w:val="both"/>
        <w:rPr>
          <w:rFonts w:hint="default" w:ascii="Times New Roman" w:eastAsia="宋体"/>
          <w:b/>
          <w:sz w:val="44"/>
          <w:szCs w:val="24"/>
          <w:lang w:val="en-US" w:eastAsia="zh-CN"/>
        </w:rPr>
      </w:pPr>
      <w:r>
        <w:rPr>
          <w:rFonts w:hint="eastAsia" w:ascii="Times New Roman"/>
          <w:b/>
          <w:sz w:val="44"/>
          <w:szCs w:val="24"/>
        </w:rPr>
        <w:t>7x60</w:t>
      </w:r>
      <w:r>
        <w:rPr>
          <w:rFonts w:ascii="Times New Roman"/>
          <w:b/>
          <w:sz w:val="44"/>
          <w:szCs w:val="24"/>
        </w:rPr>
        <w:t xml:space="preserve">w </w:t>
      </w:r>
      <w:r>
        <w:rPr>
          <w:rFonts w:hint="eastAsia" w:ascii="Times New Roman" w:eastAsia="宋体"/>
          <w:b/>
          <w:sz w:val="44"/>
          <w:szCs w:val="24"/>
          <w:lang w:val="en-US" w:eastAsia="zh-CN"/>
        </w:rPr>
        <w:t>4in1 Bee Eye</w:t>
      </w:r>
    </w:p>
    <w:p w14:paraId="0E8AF982">
      <w:pPr>
        <w:spacing w:before="85"/>
        <w:ind w:left="1994" w:right="2375" w:firstLine="0"/>
        <w:jc w:val="center"/>
        <w:rPr>
          <w:rFonts w:hint="default" w:ascii="Times New Roman" w:eastAsia="宋体"/>
          <w:b/>
          <w:sz w:val="36"/>
          <w:lang w:val="en-US" w:eastAsia="zh-CN"/>
        </w:rPr>
      </w:pPr>
    </w:p>
    <w:p w14:paraId="0E977E06">
      <w:pPr>
        <w:spacing w:before="221" w:line="195" w:lineRule="auto"/>
        <w:ind w:firstLine="240" w:firstLineChars="100"/>
        <w:rPr>
          <w:rFonts w:ascii="Tahoma" w:hAnsi="Tahoma" w:eastAsia="Tahoma" w:cs="Tahoma"/>
          <w:sz w:val="24"/>
          <w:szCs w:val="24"/>
        </w:rPr>
      </w:pPr>
    </w:p>
    <w:p w14:paraId="401A646B">
      <w:pPr>
        <w:pStyle w:val="3"/>
        <w:spacing w:line="268" w:lineRule="auto"/>
      </w:pPr>
    </w:p>
    <w:p w14:paraId="3616BA50">
      <w:pPr>
        <w:pStyle w:val="3"/>
        <w:spacing w:line="268" w:lineRule="auto"/>
      </w:pPr>
    </w:p>
    <w:p w14:paraId="0476F29A">
      <w:pPr>
        <w:pStyle w:val="3"/>
        <w:spacing w:line="268" w:lineRule="auto"/>
      </w:pPr>
    </w:p>
    <w:p w14:paraId="017A7FA2">
      <w:pPr>
        <w:pStyle w:val="3"/>
        <w:spacing w:line="268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            </w:t>
      </w:r>
    </w:p>
    <w:p w14:paraId="4BE6A01F">
      <w:pPr>
        <w:pStyle w:val="3"/>
        <w:spacing w:line="268" w:lineRule="auto"/>
        <w:ind w:left="0" w:leftChars="0" w:firstLine="1169" w:firstLineChars="557"/>
      </w:pPr>
    </w:p>
    <w:p w14:paraId="55C6200E">
      <w:pPr>
        <w:pStyle w:val="3"/>
        <w:spacing w:before="69" w:line="196" w:lineRule="auto"/>
        <w:rPr>
          <w:b/>
          <w:bCs/>
          <w:color w:val="333333"/>
          <w:spacing w:val="-2"/>
          <w:sz w:val="24"/>
          <w:szCs w:val="24"/>
        </w:rPr>
      </w:pPr>
    </w:p>
    <w:p w14:paraId="3CFCDA99">
      <w:pPr>
        <w:pStyle w:val="3"/>
        <w:spacing w:before="69" w:line="196" w:lineRule="auto"/>
        <w:rPr>
          <w:rFonts w:hint="eastAsia" w:eastAsia="宋体"/>
          <w:b/>
          <w:bCs/>
          <w:color w:val="333333"/>
          <w:spacing w:val="-2"/>
          <w:sz w:val="24"/>
          <w:szCs w:val="24"/>
          <w:lang w:eastAsia="zh-CN"/>
        </w:rPr>
      </w:pPr>
      <w:bookmarkStart w:id="3" w:name="_GoBack"/>
      <w:r>
        <w:rPr>
          <w:rFonts w:hint="eastAsia" w:eastAsia="宋体"/>
          <w:b/>
          <w:bCs/>
          <w:color w:val="333333"/>
          <w:spacing w:val="-2"/>
          <w:sz w:val="24"/>
          <w:szCs w:val="24"/>
          <w:lang w:eastAsia="zh-CN"/>
        </w:rPr>
        <w:drawing>
          <wp:inline distT="0" distB="0" distL="114300" distR="114300">
            <wp:extent cx="4479925" cy="5056505"/>
            <wp:effectExtent l="0" t="0" r="317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9925" cy="505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14:paraId="22F3E1B9">
      <w:pPr>
        <w:pStyle w:val="3"/>
        <w:spacing w:before="69" w:line="196" w:lineRule="auto"/>
        <w:rPr>
          <w:b/>
          <w:bCs/>
          <w:color w:val="333333"/>
          <w:spacing w:val="-2"/>
          <w:sz w:val="24"/>
          <w:szCs w:val="24"/>
        </w:rPr>
      </w:pPr>
    </w:p>
    <w:p w14:paraId="1994DE5E">
      <w:pPr>
        <w:pStyle w:val="3"/>
        <w:spacing w:before="69" w:line="196" w:lineRule="auto"/>
        <w:rPr>
          <w:b/>
          <w:bCs/>
          <w:color w:val="333333"/>
          <w:spacing w:val="-2"/>
          <w:sz w:val="24"/>
          <w:szCs w:val="24"/>
        </w:rPr>
      </w:pPr>
    </w:p>
    <w:p w14:paraId="2CD86FBB">
      <w:pPr>
        <w:pStyle w:val="3"/>
        <w:spacing w:before="69" w:line="196" w:lineRule="auto"/>
        <w:ind w:firstLine="472" w:firstLineChars="200"/>
        <w:rPr>
          <w:b/>
          <w:bCs/>
          <w:color w:val="333333"/>
          <w:spacing w:val="-2"/>
          <w:sz w:val="24"/>
          <w:szCs w:val="24"/>
        </w:rPr>
      </w:pPr>
    </w:p>
    <w:p w14:paraId="3D6CF073">
      <w:pPr>
        <w:pStyle w:val="3"/>
        <w:spacing w:before="69" w:line="196" w:lineRule="auto"/>
        <w:rPr>
          <w:b/>
          <w:bCs/>
          <w:color w:val="333333"/>
          <w:spacing w:val="-2"/>
          <w:sz w:val="24"/>
          <w:szCs w:val="24"/>
        </w:rPr>
      </w:pPr>
    </w:p>
    <w:p w14:paraId="06476458">
      <w:pPr>
        <w:pStyle w:val="3"/>
        <w:spacing w:before="69" w:line="196" w:lineRule="auto"/>
        <w:rPr>
          <w:b/>
          <w:bCs/>
          <w:color w:val="333333"/>
          <w:spacing w:val="-2"/>
          <w:sz w:val="24"/>
          <w:szCs w:val="24"/>
        </w:rPr>
      </w:pPr>
    </w:p>
    <w:p w14:paraId="534A33A6">
      <w:pPr>
        <w:pStyle w:val="3"/>
        <w:spacing w:before="69" w:line="196" w:lineRule="auto"/>
        <w:ind w:firstLine="472" w:firstLineChars="200"/>
        <w:rPr>
          <w:sz w:val="24"/>
          <w:szCs w:val="24"/>
        </w:rPr>
      </w:pPr>
      <w:r>
        <w:rPr>
          <w:b/>
          <w:bCs/>
          <w:color w:val="333333"/>
          <w:spacing w:val="-2"/>
          <w:sz w:val="24"/>
          <w:szCs w:val="24"/>
        </w:rPr>
        <w:t>PLEASE</w:t>
      </w:r>
      <w:r>
        <w:rPr>
          <w:b/>
          <w:bCs/>
          <w:color w:val="333333"/>
          <w:spacing w:val="18"/>
          <w:w w:val="101"/>
          <w:sz w:val="24"/>
          <w:szCs w:val="24"/>
        </w:rPr>
        <w:t xml:space="preserve"> </w:t>
      </w:r>
      <w:r>
        <w:rPr>
          <w:b/>
          <w:bCs/>
          <w:color w:val="333333"/>
          <w:spacing w:val="-2"/>
          <w:sz w:val="24"/>
          <w:szCs w:val="24"/>
        </w:rPr>
        <w:t>READ THIS CAREFULLY BE</w:t>
      </w:r>
      <w:r>
        <w:rPr>
          <w:b/>
          <w:bCs/>
          <w:color w:val="333333"/>
          <w:spacing w:val="-3"/>
          <w:sz w:val="24"/>
          <w:szCs w:val="24"/>
        </w:rPr>
        <w:t>FORE</w:t>
      </w:r>
      <w:r>
        <w:rPr>
          <w:b/>
          <w:bCs/>
          <w:color w:val="333333"/>
          <w:spacing w:val="18"/>
          <w:sz w:val="24"/>
          <w:szCs w:val="24"/>
        </w:rPr>
        <w:t xml:space="preserve"> </w:t>
      </w:r>
      <w:r>
        <w:rPr>
          <w:b/>
          <w:bCs/>
          <w:color w:val="333333"/>
          <w:spacing w:val="-3"/>
          <w:sz w:val="24"/>
          <w:szCs w:val="24"/>
        </w:rPr>
        <w:t>USE</w:t>
      </w:r>
    </w:p>
    <w:p w14:paraId="191454B2">
      <w:pPr>
        <w:spacing w:line="196" w:lineRule="auto"/>
        <w:rPr>
          <w:sz w:val="24"/>
          <w:szCs w:val="24"/>
        </w:rPr>
        <w:sectPr>
          <w:pgSz w:w="16840" w:h="11905"/>
          <w:pgMar w:top="587" w:right="650" w:bottom="0" w:left="706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8314" w:space="100"/>
            <w:col w:w="7069"/>
          </w:cols>
        </w:sectPr>
      </w:pPr>
    </w:p>
    <w:p w14:paraId="7AED7819">
      <w:pPr>
        <w:pStyle w:val="3"/>
        <w:spacing w:line="334" w:lineRule="exact"/>
        <w:ind w:left="38"/>
        <w:outlineLvl w:val="0"/>
        <w:rPr>
          <w:sz w:val="24"/>
          <w:szCs w:val="24"/>
        </w:rPr>
      </w:pPr>
      <w:r>
        <w:rPr>
          <w:b/>
          <w:bCs/>
          <w:spacing w:val="-3"/>
          <w:position w:val="4"/>
          <w:sz w:val="24"/>
          <w:szCs w:val="24"/>
        </w:rPr>
        <w:t>Skill</w:t>
      </w:r>
      <w:r>
        <w:rPr>
          <w:b/>
          <w:bCs/>
          <w:spacing w:val="29"/>
          <w:position w:val="4"/>
          <w:sz w:val="24"/>
          <w:szCs w:val="24"/>
        </w:rPr>
        <w:t xml:space="preserve"> </w:t>
      </w:r>
      <w:r>
        <w:rPr>
          <w:b/>
          <w:bCs/>
          <w:spacing w:val="-3"/>
          <w:position w:val="4"/>
          <w:sz w:val="24"/>
          <w:szCs w:val="24"/>
        </w:rPr>
        <w:t>parameters</w:t>
      </w:r>
    </w:p>
    <w:p w14:paraId="6A5C07DE">
      <w:pPr>
        <w:spacing w:before="285" w:line="307" w:lineRule="auto"/>
        <w:ind w:left="246" w:right="3350" w:firstLine="0"/>
        <w:jc w:val="left"/>
        <w:rPr>
          <w:sz w:val="21"/>
        </w:rPr>
      </w:pPr>
      <w:r>
        <w:rPr>
          <w:b/>
          <w:sz w:val="21"/>
        </w:rPr>
        <w:t xml:space="preserve">Light Sources: </w:t>
      </w:r>
      <w:r>
        <w:rPr>
          <w:sz w:val="21"/>
        </w:rPr>
        <w:t>7x</w:t>
      </w:r>
      <w:r>
        <w:rPr>
          <w:rFonts w:hint="eastAsia" w:eastAsia="宋体"/>
          <w:sz w:val="21"/>
          <w:lang w:val="en-US" w:eastAsia="zh-CN"/>
        </w:rPr>
        <w:t>60</w:t>
      </w:r>
      <w:r>
        <w:rPr>
          <w:sz w:val="21"/>
        </w:rPr>
        <w:t>W RGBW Original LED</w:t>
      </w:r>
    </w:p>
    <w:p w14:paraId="27A778D3">
      <w:pPr>
        <w:pStyle w:val="3"/>
        <w:spacing w:before="70" w:line="312" w:lineRule="auto"/>
        <w:ind w:left="246" w:right="3350"/>
      </w:pPr>
      <w:r>
        <w:t xml:space="preserve">Power </w:t>
      </w:r>
      <w:r>
        <w:rPr>
          <w:spacing w:val="-3"/>
        </w:rPr>
        <w:t xml:space="preserve">Voltage: </w:t>
      </w:r>
      <w:r>
        <w:t xml:space="preserve">AC </w:t>
      </w:r>
      <w:r>
        <w:rPr>
          <w:spacing w:val="-3"/>
        </w:rPr>
        <w:t xml:space="preserve">100-240V, </w:t>
      </w:r>
      <w:r>
        <w:t xml:space="preserve">50/60Hz, </w:t>
      </w:r>
      <w:r>
        <w:rPr>
          <w:rFonts w:hint="eastAsia" w:eastAsia="宋体"/>
          <w:lang w:val="en-US" w:eastAsia="zh-CN"/>
        </w:rPr>
        <w:t>5</w:t>
      </w:r>
      <w:r>
        <w:t xml:space="preserve">00w </w:t>
      </w:r>
    </w:p>
    <w:p w14:paraId="71F05A89">
      <w:pPr>
        <w:pStyle w:val="3"/>
        <w:spacing w:before="70" w:line="312" w:lineRule="auto"/>
        <w:ind w:left="246" w:right="3350"/>
      </w:pPr>
      <w:r>
        <w:rPr>
          <w:spacing w:val="-3"/>
        </w:rPr>
        <w:t xml:space="preserve">Single </w:t>
      </w:r>
      <w:r>
        <w:t xml:space="preserve">LED </w:t>
      </w:r>
      <w:r>
        <w:rPr>
          <w:spacing w:val="-3"/>
        </w:rPr>
        <w:t xml:space="preserve">power: </w:t>
      </w:r>
      <w:r>
        <w:rPr>
          <w:rFonts w:hint="eastAsia" w:eastAsia="宋体"/>
          <w:spacing w:val="-2"/>
          <w:lang w:val="en-US" w:eastAsia="zh-CN"/>
        </w:rPr>
        <w:t>60</w:t>
      </w:r>
      <w:r>
        <w:rPr>
          <w:spacing w:val="-2"/>
        </w:rPr>
        <w:t>W</w:t>
      </w:r>
    </w:p>
    <w:p w14:paraId="12C5D169">
      <w:pPr>
        <w:pStyle w:val="3"/>
        <w:spacing w:before="1" w:line="309" w:lineRule="auto"/>
        <w:ind w:left="246" w:right="3756"/>
      </w:pPr>
      <w:r>
        <w:rPr>
          <w:spacing w:val="-3"/>
        </w:rPr>
        <w:t xml:space="preserve">Color: </w:t>
      </w:r>
      <w:r>
        <w:t xml:space="preserve">RGBW </w:t>
      </w:r>
      <w:r>
        <w:rPr>
          <w:spacing w:val="-3"/>
        </w:rPr>
        <w:t>automatic correction 16.7</w:t>
      </w:r>
      <w:r>
        <w:rPr>
          <w:rFonts w:hint="eastAsia" w:eastAsia="宋体"/>
          <w:spacing w:val="-3"/>
          <w:lang w:val="en-US" w:eastAsia="zh-CN"/>
        </w:rPr>
        <w:t xml:space="preserve"> </w:t>
      </w:r>
      <w:r>
        <w:rPr>
          <w:spacing w:val="-3"/>
        </w:rPr>
        <w:t>million pixels</w:t>
      </w:r>
    </w:p>
    <w:p w14:paraId="5C1C9007">
      <w:pPr>
        <w:pStyle w:val="3"/>
        <w:spacing w:before="5"/>
        <w:ind w:left="246"/>
      </w:pPr>
      <w:r>
        <w:t>Electronic dimmer:0</w:t>
      </w:r>
      <w:r>
        <w:rPr>
          <w:rFonts w:hint="eastAsia" w:ascii="宋体" w:eastAsia="宋体"/>
        </w:rPr>
        <w:t>～</w:t>
      </w:r>
      <w:r>
        <w:t>100% linear</w:t>
      </w:r>
    </w:p>
    <w:p w14:paraId="5F3612A0">
      <w:pPr>
        <w:pStyle w:val="2"/>
        <w:spacing w:before="75"/>
      </w:pPr>
      <w:bookmarkStart w:id="0" w:name="Control"/>
      <w:bookmarkEnd w:id="0"/>
      <w:r>
        <w:t>Control</w:t>
      </w:r>
    </w:p>
    <w:p w14:paraId="78BACE74">
      <w:pPr>
        <w:pStyle w:val="3"/>
        <w:spacing w:before="68"/>
        <w:ind w:left="246"/>
      </w:pPr>
      <w:r>
        <w:t xml:space="preserve">DMX Channel: </w:t>
      </w:r>
      <w:r>
        <w:rPr>
          <w:rFonts w:hint="eastAsia" w:eastAsia="宋体"/>
          <w:lang w:val="en-US" w:eastAsia="zh-CN"/>
        </w:rPr>
        <w:t>23</w:t>
      </w:r>
      <w:r>
        <w:t>/</w:t>
      </w:r>
      <w:r>
        <w:rPr>
          <w:rFonts w:hint="eastAsia" w:eastAsia="宋体"/>
          <w:lang w:val="en-US" w:eastAsia="zh-CN"/>
        </w:rPr>
        <w:t>35/51</w:t>
      </w:r>
      <w:r>
        <w:t xml:space="preserve"> Channel</w:t>
      </w:r>
    </w:p>
    <w:p w14:paraId="73AF2F86">
      <w:pPr>
        <w:pStyle w:val="3"/>
        <w:spacing w:before="138"/>
        <w:ind w:left="246"/>
      </w:pPr>
      <w:r>
        <w:t>Control Modes: DMX512</w:t>
      </w:r>
    </w:p>
    <w:p w14:paraId="245649BE">
      <w:pPr>
        <w:pStyle w:val="3"/>
        <w:spacing w:before="73"/>
        <w:ind w:left="246"/>
      </w:pPr>
      <w:r>
        <w:t>Software Upgrade: Firmware update via DMX link</w:t>
      </w:r>
    </w:p>
    <w:p w14:paraId="77B31E5C">
      <w:pPr>
        <w:pStyle w:val="2"/>
        <w:spacing w:before="73"/>
      </w:pPr>
      <w:bookmarkStart w:id="1" w:name="Pan/Tilt"/>
      <w:bookmarkEnd w:id="1"/>
      <w:r>
        <w:t>Pan/Tilt</w:t>
      </w:r>
    </w:p>
    <w:p w14:paraId="252D9089">
      <w:pPr>
        <w:pStyle w:val="2"/>
        <w:spacing w:before="66"/>
      </w:pPr>
      <w:r>
        <w:t>Pan/Tilt: 540°</w:t>
      </w:r>
    </w:p>
    <w:p w14:paraId="15E2DBD7">
      <w:pPr>
        <w:pStyle w:val="2"/>
        <w:spacing w:before="66"/>
      </w:pPr>
    </w:p>
    <w:p w14:paraId="50F4E13F">
      <w:pPr>
        <w:pStyle w:val="2"/>
        <w:spacing w:before="66"/>
      </w:pPr>
      <w:r>
        <w:t>Construction</w:t>
      </w:r>
    </w:p>
    <w:p w14:paraId="666A2372">
      <w:pPr>
        <w:pStyle w:val="3"/>
        <w:spacing w:before="65"/>
        <w:ind w:left="246"/>
      </w:pPr>
      <w:r>
        <w:t>Display: LCD Display</w:t>
      </w:r>
    </w:p>
    <w:p w14:paraId="38DB78EE">
      <w:pPr>
        <w:pStyle w:val="3"/>
        <w:spacing w:before="71" w:line="309" w:lineRule="auto"/>
        <w:ind w:left="246" w:right="3350"/>
      </w:pPr>
      <w:r>
        <w:t>Data In/Out socket: 3-pin XLR sockets Power Socket: Powercon in/out</w:t>
      </w:r>
    </w:p>
    <w:p w14:paraId="4821E6B3">
      <w:pPr>
        <w:pStyle w:val="3"/>
        <w:spacing w:before="3"/>
        <w:ind w:left="246"/>
      </w:pPr>
      <w:r>
        <w:t>Protection Rating: IP20</w:t>
      </w:r>
    </w:p>
    <w:p w14:paraId="7170372C">
      <w:pPr>
        <w:pStyle w:val="3"/>
      </w:pPr>
    </w:p>
    <w:p w14:paraId="3A3CB711">
      <w:pPr>
        <w:pStyle w:val="2"/>
      </w:pPr>
      <w:bookmarkStart w:id="2" w:name="Features"/>
      <w:bookmarkEnd w:id="2"/>
      <w:r>
        <w:t>Features</w:t>
      </w:r>
    </w:p>
    <w:p w14:paraId="4CD52CCB">
      <w:pPr>
        <w:pStyle w:val="3"/>
        <w:spacing w:before="2"/>
        <w:rPr>
          <w:b/>
          <w:sz w:val="18"/>
        </w:rPr>
      </w:pPr>
    </w:p>
    <w:p w14:paraId="4F53DF37">
      <w:pPr>
        <w:pStyle w:val="3"/>
        <w:spacing w:before="1" w:line="446" w:lineRule="auto"/>
        <w:ind w:left="246" w:right="3058"/>
      </w:pPr>
      <w:r>
        <w:t xml:space="preserve">Motorized liner zoom system, </w:t>
      </w:r>
    </w:p>
    <w:p w14:paraId="05FEA4E5">
      <w:pPr>
        <w:pStyle w:val="3"/>
        <w:spacing w:before="1" w:line="446" w:lineRule="auto"/>
        <w:ind w:left="246" w:right="3058"/>
        <w:rPr>
          <w:rFonts w:hint="default" w:eastAsia="宋体"/>
          <w:lang w:val="en-US" w:eastAsia="zh-CN"/>
        </w:rPr>
      </w:pPr>
      <w:r>
        <w:t>zoom range:</w:t>
      </w:r>
      <w:r>
        <w:rPr>
          <w:rFonts w:hint="eastAsia" w:eastAsia="宋体"/>
          <w:lang w:val="en-US" w:eastAsia="zh-CN"/>
        </w:rPr>
        <w:t xml:space="preserve"> 4.5</w:t>
      </w:r>
      <w:r>
        <w:t>°~</w:t>
      </w:r>
      <w:r>
        <w:rPr>
          <w:rFonts w:hint="eastAsia" w:eastAsia="宋体"/>
          <w:lang w:val="en-US" w:eastAsia="zh-CN"/>
        </w:rPr>
        <w:t>45</w:t>
      </w:r>
      <w:r>
        <w:t>° Outstanding color macro</w:t>
      </w:r>
      <w:r>
        <w:rPr>
          <w:rFonts w:hint="eastAsia" w:eastAsia="宋体"/>
          <w:lang w:val="en-US" w:eastAsia="zh-CN"/>
        </w:rPr>
        <w:t xml:space="preserve"> </w:t>
      </w:r>
      <w:r>
        <w:t>effect</w:t>
      </w:r>
      <w:r>
        <w:rPr>
          <w:rFonts w:hint="eastAsia" w:eastAsia="宋体"/>
          <w:lang w:val="en-US" w:eastAsia="zh-CN"/>
        </w:rPr>
        <w:t>,CTO,</w:t>
      </w:r>
      <w:r>
        <w:rPr>
          <w:sz w:val="21"/>
          <w:szCs w:val="21"/>
        </w:rPr>
        <w:t>Kaleido</w:t>
      </w:r>
      <w:r>
        <w:rPr>
          <w:spacing w:val="-16"/>
          <w:sz w:val="21"/>
          <w:szCs w:val="21"/>
        </w:rPr>
        <w:t xml:space="preserve"> </w:t>
      </w:r>
      <w:r>
        <w:rPr>
          <w:sz w:val="21"/>
          <w:szCs w:val="21"/>
        </w:rPr>
        <w:t>effects</w:t>
      </w:r>
      <w:r>
        <w:rPr>
          <w:rFonts w:hint="eastAsia" w:eastAsia="宋体"/>
          <w:sz w:val="21"/>
          <w:szCs w:val="21"/>
          <w:lang w:val="en-US" w:eastAsia="zh-CN"/>
        </w:rPr>
        <w:t>,led single controlled</w:t>
      </w:r>
    </w:p>
    <w:p w14:paraId="1523E062">
      <w:pPr>
        <w:pStyle w:val="3"/>
        <w:spacing w:before="8" w:line="444" w:lineRule="auto"/>
        <w:ind w:left="246" w:right="3756"/>
      </w:pPr>
      <w:r>
        <w:t>Dimmer: 0~100% smooth dimming Variable strobe effects</w:t>
      </w:r>
    </w:p>
    <w:p w14:paraId="4E5FA83C">
      <w:pPr>
        <w:pStyle w:val="3"/>
        <w:spacing w:before="12"/>
        <w:ind w:left="246"/>
      </w:pPr>
      <w:r>
        <w:t>Fast, quiet operation and flicker free</w:t>
      </w:r>
    </w:p>
    <w:p w14:paraId="56B7464C">
      <w:pPr>
        <w:pStyle w:val="3"/>
        <w:spacing w:before="68" w:line="307" w:lineRule="auto"/>
        <w:ind w:left="246" w:right="5228"/>
      </w:pPr>
      <w:r>
        <w:t>/ 270° Pan/Tilt Resolution: 16bit</w:t>
      </w:r>
    </w:p>
    <w:p w14:paraId="33434BE7">
      <w:pPr>
        <w:pStyle w:val="3"/>
        <w:spacing w:line="14" w:lineRule="auto"/>
        <w:rPr>
          <w:sz w:val="2"/>
          <w:szCs w:val="2"/>
        </w:rPr>
      </w:pPr>
    </w:p>
    <w:p w14:paraId="55957F92">
      <w:pPr>
        <w:pStyle w:val="3"/>
        <w:spacing w:line="14" w:lineRule="auto"/>
        <w:rPr>
          <w:sz w:val="2"/>
          <w:szCs w:val="2"/>
        </w:rPr>
      </w:pPr>
    </w:p>
    <w:p w14:paraId="6E57367D">
      <w:pPr>
        <w:pStyle w:val="3"/>
        <w:spacing w:line="14" w:lineRule="auto"/>
        <w:rPr>
          <w:sz w:val="2"/>
          <w:szCs w:val="2"/>
        </w:rPr>
      </w:pPr>
    </w:p>
    <w:p w14:paraId="25EBE33D">
      <w:pPr>
        <w:pStyle w:val="3"/>
        <w:spacing w:line="14" w:lineRule="auto"/>
        <w:rPr>
          <w:sz w:val="2"/>
          <w:szCs w:val="2"/>
        </w:rPr>
      </w:pPr>
    </w:p>
    <w:p w14:paraId="2FF54643">
      <w:pPr>
        <w:pStyle w:val="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B838ED6">
      <w:pPr>
        <w:pStyle w:val="3"/>
      </w:pPr>
    </w:p>
    <w:p w14:paraId="758274BA">
      <w:pPr>
        <w:pStyle w:val="3"/>
      </w:pPr>
    </w:p>
    <w:p w14:paraId="02978B76">
      <w:pPr>
        <w:pStyle w:val="3"/>
      </w:pPr>
    </w:p>
    <w:p w14:paraId="0492A46C">
      <w:pPr>
        <w:pStyle w:val="3"/>
      </w:pPr>
    </w:p>
    <w:p w14:paraId="342F0E5C">
      <w:pPr>
        <w:pStyle w:val="3"/>
      </w:pPr>
    </w:p>
    <w:p w14:paraId="1E3B7DB4">
      <w:pPr>
        <w:pStyle w:val="3"/>
      </w:pPr>
    </w:p>
    <w:p w14:paraId="5D26A179">
      <w:pPr>
        <w:pStyle w:val="3"/>
      </w:pPr>
    </w:p>
    <w:p w14:paraId="66473CA9">
      <w:pPr>
        <w:pStyle w:val="3"/>
      </w:pPr>
    </w:p>
    <w:p w14:paraId="2011E51D">
      <w:pPr>
        <w:pStyle w:val="3"/>
      </w:pPr>
    </w:p>
    <w:p w14:paraId="6B281456">
      <w:pPr>
        <w:pStyle w:val="3"/>
      </w:pPr>
    </w:p>
    <w:p w14:paraId="0BE29FE8">
      <w:pPr>
        <w:pStyle w:val="3"/>
      </w:pPr>
    </w:p>
    <w:p w14:paraId="7E3BBB99">
      <w:pPr>
        <w:pStyle w:val="3"/>
      </w:pPr>
    </w:p>
    <w:p w14:paraId="5622EC58">
      <w:pPr>
        <w:pStyle w:val="3"/>
      </w:pPr>
    </w:p>
    <w:p w14:paraId="0A19FA76">
      <w:pPr>
        <w:pStyle w:val="3"/>
      </w:pPr>
    </w:p>
    <w:p w14:paraId="1347DBFC">
      <w:pPr>
        <w:pStyle w:val="3"/>
      </w:pPr>
    </w:p>
    <w:p w14:paraId="4004BCC0">
      <w:pPr>
        <w:pStyle w:val="3"/>
      </w:pPr>
    </w:p>
    <w:p w14:paraId="27ECD18F">
      <w:pPr>
        <w:pStyle w:val="3"/>
      </w:pPr>
    </w:p>
    <w:p w14:paraId="0D993E72">
      <w:pPr>
        <w:pStyle w:val="3"/>
      </w:pPr>
    </w:p>
    <w:p w14:paraId="6B4DE36D">
      <w:pPr>
        <w:pStyle w:val="3"/>
      </w:pPr>
    </w:p>
    <w:p w14:paraId="321057BA">
      <w:pPr>
        <w:pStyle w:val="3"/>
      </w:pPr>
    </w:p>
    <w:p w14:paraId="637F906B">
      <w:pPr>
        <w:pStyle w:val="3"/>
      </w:pPr>
    </w:p>
    <w:p w14:paraId="4501F25D">
      <w:pPr>
        <w:pStyle w:val="3"/>
      </w:pPr>
    </w:p>
    <w:p w14:paraId="62BA3B08">
      <w:pPr>
        <w:pStyle w:val="3"/>
      </w:pPr>
    </w:p>
    <w:p w14:paraId="1EC326B9">
      <w:pPr>
        <w:pStyle w:val="3"/>
      </w:pPr>
    </w:p>
    <w:p w14:paraId="19180431">
      <w:pPr>
        <w:pStyle w:val="3"/>
      </w:pPr>
    </w:p>
    <w:p w14:paraId="765B2410">
      <w:pPr>
        <w:pStyle w:val="3"/>
      </w:pPr>
    </w:p>
    <w:p w14:paraId="5DA9B07D">
      <w:pPr>
        <w:pStyle w:val="3"/>
      </w:pPr>
    </w:p>
    <w:p w14:paraId="0DA7FF1D">
      <w:pPr>
        <w:pStyle w:val="3"/>
      </w:pPr>
    </w:p>
    <w:p w14:paraId="00C55887">
      <w:pPr>
        <w:pStyle w:val="3"/>
      </w:pPr>
    </w:p>
    <w:p w14:paraId="40EEE598">
      <w:pPr>
        <w:pStyle w:val="3"/>
      </w:pPr>
    </w:p>
    <w:p w14:paraId="3D4AA8FE">
      <w:pPr>
        <w:pStyle w:val="3"/>
      </w:pPr>
    </w:p>
    <w:p w14:paraId="11E76175">
      <w:pPr>
        <w:pStyle w:val="3"/>
      </w:pPr>
    </w:p>
    <w:p w14:paraId="5A2F2C90">
      <w:pPr>
        <w:pStyle w:val="3"/>
      </w:pPr>
    </w:p>
    <w:p w14:paraId="471A9801">
      <w:pPr>
        <w:pStyle w:val="3"/>
      </w:pPr>
    </w:p>
    <w:p w14:paraId="6E93BFF9">
      <w:pPr>
        <w:pStyle w:val="3"/>
      </w:pPr>
    </w:p>
    <w:p w14:paraId="0192A8C9">
      <w:pPr>
        <w:pStyle w:val="3"/>
      </w:pPr>
    </w:p>
    <w:p w14:paraId="56698DA9">
      <w:pPr>
        <w:pStyle w:val="3"/>
      </w:pPr>
    </w:p>
    <w:p w14:paraId="5EE65EDC">
      <w:pPr>
        <w:pStyle w:val="3"/>
      </w:pPr>
    </w:p>
    <w:p w14:paraId="06E6C796">
      <w:pPr>
        <w:pStyle w:val="3"/>
      </w:pPr>
    </w:p>
    <w:p w14:paraId="02523225">
      <w:pPr>
        <w:pStyle w:val="3"/>
      </w:pPr>
    </w:p>
    <w:p w14:paraId="72775E4D">
      <w:pPr>
        <w:pStyle w:val="3"/>
      </w:pPr>
    </w:p>
    <w:p w14:paraId="7074BED0">
      <w:pPr>
        <w:pStyle w:val="3"/>
      </w:pPr>
    </w:p>
    <w:p w14:paraId="7E95318A">
      <w:pPr>
        <w:pStyle w:val="3"/>
      </w:pPr>
    </w:p>
    <w:p w14:paraId="18B1F417">
      <w:pPr>
        <w:pStyle w:val="3"/>
      </w:pPr>
    </w:p>
    <w:p w14:paraId="7FC2564B">
      <w:pPr>
        <w:spacing w:before="53" w:line="195" w:lineRule="auto"/>
        <w:ind w:left="50"/>
        <w:outlineLvl w:val="0"/>
        <w:rPr>
          <w:rFonts w:hint="eastAsia" w:ascii="Tahoma" w:hAnsi="Tahoma" w:eastAsia="宋体" w:cs="Tahoma"/>
          <w:b/>
          <w:bCs/>
          <w:sz w:val="27"/>
          <w:szCs w:val="27"/>
          <w:lang w:val="en-US" w:eastAsia="zh-CN"/>
        </w:rPr>
      </w:pPr>
    </w:p>
    <w:tbl>
      <w:tblPr>
        <w:tblStyle w:val="8"/>
        <w:tblW w:w="68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5"/>
        <w:gridCol w:w="1335"/>
        <w:gridCol w:w="1230"/>
        <w:gridCol w:w="3360"/>
      </w:tblGrid>
      <w:tr w14:paraId="35E1D6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25" w:type="dxa"/>
            <w:vMerge w:val="restart"/>
            <w:tcBorders>
              <w:top w:val="single" w:color="000000" w:sz="2" w:space="0"/>
            </w:tcBorders>
            <w:vAlign w:val="center"/>
          </w:tcPr>
          <w:p w14:paraId="73E3A59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335" w:type="dxa"/>
            <w:vMerge w:val="restart"/>
            <w:tcBorders>
              <w:top w:val="single" w:color="000000" w:sz="2" w:space="0"/>
            </w:tcBorders>
            <w:vAlign w:val="center"/>
          </w:tcPr>
          <w:p w14:paraId="1CB4B11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</w:t>
            </w:r>
          </w:p>
        </w:tc>
        <w:tc>
          <w:tcPr>
            <w:tcW w:w="1230" w:type="dxa"/>
            <w:tcBorders>
              <w:top w:val="single" w:color="000000" w:sz="2" w:space="0"/>
            </w:tcBorders>
            <w:vAlign w:val="bottom"/>
          </w:tcPr>
          <w:p w14:paraId="314B07B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0-199</w:t>
            </w:r>
          </w:p>
        </w:tc>
        <w:tc>
          <w:tcPr>
            <w:tcW w:w="3360" w:type="dxa"/>
            <w:tcBorders>
              <w:top w:val="single" w:color="000000" w:sz="2" w:space="0"/>
            </w:tcBorders>
            <w:vAlign w:val="top"/>
          </w:tcPr>
          <w:p w14:paraId="24E8468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2F42B4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Merge w:val="continue"/>
            <w:vAlign w:val="center"/>
          </w:tcPr>
          <w:p w14:paraId="52983C3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7902B11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bottom"/>
          </w:tcPr>
          <w:p w14:paraId="33215F2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200-205</w:t>
            </w:r>
          </w:p>
        </w:tc>
        <w:tc>
          <w:tcPr>
            <w:tcW w:w="3360" w:type="dxa"/>
            <w:vAlign w:val="top"/>
          </w:tcPr>
          <w:p w14:paraId="3E4E943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 after 5 seconds</w:t>
            </w:r>
          </w:p>
        </w:tc>
      </w:tr>
      <w:tr w14:paraId="05C84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Merge w:val="continue"/>
            <w:vAlign w:val="center"/>
          </w:tcPr>
          <w:p w14:paraId="63CC94C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7984C39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230" w:type="dxa"/>
            <w:vAlign w:val="bottom"/>
          </w:tcPr>
          <w:p w14:paraId="7E4FCFC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206-255</w:t>
            </w:r>
          </w:p>
        </w:tc>
        <w:tc>
          <w:tcPr>
            <w:tcW w:w="3360" w:type="dxa"/>
            <w:vAlign w:val="top"/>
          </w:tcPr>
          <w:p w14:paraId="3B84ABD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57762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top"/>
          </w:tcPr>
          <w:p w14:paraId="4F23F970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sz w:val="21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 xml:space="preserve">35 </w:t>
            </w:r>
            <w:r>
              <w:rPr>
                <w:b/>
                <w:bCs/>
                <w:spacing w:val="-5"/>
              </w:rPr>
              <w:t>CH</w:t>
            </w:r>
          </w:p>
        </w:tc>
        <w:tc>
          <w:tcPr>
            <w:tcW w:w="1335" w:type="dxa"/>
            <w:vAlign w:val="top"/>
          </w:tcPr>
          <w:p w14:paraId="63DE9A97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Channel</w:t>
            </w:r>
          </w:p>
        </w:tc>
        <w:tc>
          <w:tcPr>
            <w:tcW w:w="1230" w:type="dxa"/>
            <w:vAlign w:val="top"/>
          </w:tcPr>
          <w:p w14:paraId="454965C5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DMX  Value</w:t>
            </w:r>
          </w:p>
        </w:tc>
        <w:tc>
          <w:tcPr>
            <w:tcW w:w="3360" w:type="dxa"/>
            <w:vAlign w:val="top"/>
          </w:tcPr>
          <w:p w14:paraId="2B7D4134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Function</w:t>
            </w:r>
          </w:p>
        </w:tc>
      </w:tr>
      <w:tr w14:paraId="04E02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Align w:val="center"/>
          </w:tcPr>
          <w:p w14:paraId="767AC95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2D4DCDA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red</w:t>
            </w:r>
          </w:p>
        </w:tc>
        <w:tc>
          <w:tcPr>
            <w:tcW w:w="1230" w:type="dxa"/>
            <w:vAlign w:val="center"/>
          </w:tcPr>
          <w:p w14:paraId="3D8ACB0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26EF8C0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Red dimmer</w:t>
            </w:r>
          </w:p>
        </w:tc>
      </w:tr>
      <w:tr w14:paraId="397C6D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center"/>
          </w:tcPr>
          <w:p w14:paraId="348248F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35" w:type="dxa"/>
            <w:vAlign w:val="center"/>
          </w:tcPr>
          <w:p w14:paraId="53A2A36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Red fine</w:t>
            </w:r>
          </w:p>
        </w:tc>
        <w:tc>
          <w:tcPr>
            <w:tcW w:w="1230" w:type="dxa"/>
            <w:vAlign w:val="center"/>
          </w:tcPr>
          <w:p w14:paraId="7FD3638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51BF590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Red dimmer fine</w:t>
            </w:r>
          </w:p>
        </w:tc>
      </w:tr>
      <w:tr w14:paraId="081C28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Align w:val="center"/>
          </w:tcPr>
          <w:p w14:paraId="28EF86E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35" w:type="dxa"/>
            <w:vAlign w:val="center"/>
          </w:tcPr>
          <w:p w14:paraId="5FDF9EE3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green</w:t>
            </w:r>
          </w:p>
        </w:tc>
        <w:tc>
          <w:tcPr>
            <w:tcW w:w="1230" w:type="dxa"/>
            <w:vAlign w:val="center"/>
          </w:tcPr>
          <w:p w14:paraId="6F61EDC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222F104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Green dimmer</w:t>
            </w:r>
          </w:p>
        </w:tc>
      </w:tr>
      <w:tr w14:paraId="7D5903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center"/>
          </w:tcPr>
          <w:p w14:paraId="7675CE2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335" w:type="dxa"/>
            <w:vAlign w:val="center"/>
          </w:tcPr>
          <w:p w14:paraId="3B1CE07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Green fine</w:t>
            </w:r>
          </w:p>
        </w:tc>
        <w:tc>
          <w:tcPr>
            <w:tcW w:w="1230" w:type="dxa"/>
            <w:vAlign w:val="center"/>
          </w:tcPr>
          <w:p w14:paraId="5835FC1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0344A2F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Green dimmer fine</w:t>
            </w:r>
          </w:p>
        </w:tc>
      </w:tr>
      <w:tr w14:paraId="43E33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Align w:val="center"/>
          </w:tcPr>
          <w:p w14:paraId="6149B45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35" w:type="dxa"/>
            <w:vAlign w:val="center"/>
          </w:tcPr>
          <w:p w14:paraId="2E7B131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blue</w:t>
            </w:r>
          </w:p>
        </w:tc>
        <w:tc>
          <w:tcPr>
            <w:tcW w:w="1230" w:type="dxa"/>
            <w:vAlign w:val="center"/>
          </w:tcPr>
          <w:p w14:paraId="2000BA3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1D1BA98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Blue dimmer</w:t>
            </w:r>
          </w:p>
        </w:tc>
      </w:tr>
      <w:tr w14:paraId="66BE8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center"/>
          </w:tcPr>
          <w:p w14:paraId="50D2855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335" w:type="dxa"/>
            <w:vAlign w:val="center"/>
          </w:tcPr>
          <w:p w14:paraId="7C926F4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Blue fine</w:t>
            </w:r>
          </w:p>
        </w:tc>
        <w:tc>
          <w:tcPr>
            <w:tcW w:w="1230" w:type="dxa"/>
            <w:vAlign w:val="center"/>
          </w:tcPr>
          <w:p w14:paraId="1F7A6FE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399916C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Blue dimmer fine</w:t>
            </w:r>
          </w:p>
        </w:tc>
      </w:tr>
      <w:tr w14:paraId="25D08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Align w:val="center"/>
          </w:tcPr>
          <w:p w14:paraId="6F7DB6D9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716F727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white</w:t>
            </w:r>
          </w:p>
        </w:tc>
        <w:tc>
          <w:tcPr>
            <w:tcW w:w="1230" w:type="dxa"/>
            <w:vAlign w:val="center"/>
          </w:tcPr>
          <w:p w14:paraId="78D23CC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64CBF94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White dimmer</w:t>
            </w:r>
          </w:p>
        </w:tc>
      </w:tr>
      <w:tr w14:paraId="301E9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center"/>
          </w:tcPr>
          <w:p w14:paraId="255BA4A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5D53F80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White fine</w:t>
            </w:r>
          </w:p>
        </w:tc>
        <w:tc>
          <w:tcPr>
            <w:tcW w:w="1230" w:type="dxa"/>
            <w:vAlign w:val="center"/>
          </w:tcPr>
          <w:p w14:paraId="33A7A08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0E6B3ED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White dimmer fine</w:t>
            </w:r>
          </w:p>
        </w:tc>
      </w:tr>
      <w:tr w14:paraId="3B9CD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Align w:val="center"/>
          </w:tcPr>
          <w:p w14:paraId="41E1C03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1CA4E92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CT</w:t>
            </w:r>
          </w:p>
        </w:tc>
        <w:tc>
          <w:tcPr>
            <w:tcW w:w="1230" w:type="dxa"/>
            <w:vAlign w:val="center"/>
          </w:tcPr>
          <w:p w14:paraId="03B0F86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76A54BA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Linear CT control</w:t>
            </w:r>
          </w:p>
        </w:tc>
      </w:tr>
      <w:tr w14:paraId="64DFEF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925" w:type="dxa"/>
            <w:vAlign w:val="center"/>
          </w:tcPr>
          <w:p w14:paraId="4F37059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FB5AB6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Color Macro</w:t>
            </w:r>
          </w:p>
        </w:tc>
        <w:tc>
          <w:tcPr>
            <w:tcW w:w="1230" w:type="dxa"/>
            <w:vAlign w:val="center"/>
          </w:tcPr>
          <w:p w14:paraId="56BF435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vAlign w:val="center"/>
          </w:tcPr>
          <w:p w14:paraId="4184247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Color Macro function</w:t>
            </w:r>
          </w:p>
        </w:tc>
      </w:tr>
      <w:tr w14:paraId="65082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25" w:type="dxa"/>
            <w:vMerge w:val="restart"/>
            <w:vAlign w:val="center"/>
          </w:tcPr>
          <w:p w14:paraId="3DFA6DF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335" w:type="dxa"/>
            <w:vMerge w:val="restart"/>
            <w:vAlign w:val="center"/>
          </w:tcPr>
          <w:p w14:paraId="648D658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strobe</w:t>
            </w:r>
          </w:p>
        </w:tc>
        <w:tc>
          <w:tcPr>
            <w:tcW w:w="1230" w:type="dxa"/>
            <w:vAlign w:val="center"/>
          </w:tcPr>
          <w:p w14:paraId="5B9915C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0-3</w:t>
            </w:r>
          </w:p>
        </w:tc>
        <w:tc>
          <w:tcPr>
            <w:tcW w:w="3360" w:type="dxa"/>
            <w:vAlign w:val="center"/>
          </w:tcPr>
          <w:p w14:paraId="555C3FD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off</w:t>
            </w:r>
          </w:p>
        </w:tc>
      </w:tr>
      <w:tr w14:paraId="2F2D1E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25" w:type="dxa"/>
            <w:vMerge w:val="continue"/>
            <w:vAlign w:val="center"/>
          </w:tcPr>
          <w:p w14:paraId="003A8DF3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50E59F5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3FC9EB4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4-103</w:t>
            </w:r>
          </w:p>
        </w:tc>
        <w:tc>
          <w:tcPr>
            <w:tcW w:w="3360" w:type="dxa"/>
            <w:vAlign w:val="center"/>
          </w:tcPr>
          <w:p w14:paraId="0EAE10C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Synchronous strobe slow-fast  （1HZ-25HZ）</w:t>
            </w:r>
          </w:p>
        </w:tc>
      </w:tr>
      <w:tr w14:paraId="6969A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25" w:type="dxa"/>
            <w:vMerge w:val="continue"/>
            <w:vAlign w:val="center"/>
          </w:tcPr>
          <w:p w14:paraId="7DBBF87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7D224EF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6D1D084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104-107</w:t>
            </w:r>
          </w:p>
        </w:tc>
        <w:tc>
          <w:tcPr>
            <w:tcW w:w="3360" w:type="dxa"/>
            <w:vAlign w:val="center"/>
          </w:tcPr>
          <w:p w14:paraId="5023927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</w:t>
            </w:r>
          </w:p>
        </w:tc>
      </w:tr>
      <w:tr w14:paraId="3FCE7A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925" w:type="dxa"/>
            <w:vMerge w:val="continue"/>
            <w:vAlign w:val="center"/>
          </w:tcPr>
          <w:p w14:paraId="2A05004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68AD137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304CAFC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108-207</w:t>
            </w:r>
          </w:p>
        </w:tc>
        <w:tc>
          <w:tcPr>
            <w:tcW w:w="3360" w:type="dxa"/>
            <w:vAlign w:val="center"/>
          </w:tcPr>
          <w:p w14:paraId="1B6C5FD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Divide strobe from slow-fast   （1HZ-25HZ）</w:t>
            </w:r>
          </w:p>
        </w:tc>
      </w:tr>
      <w:tr w14:paraId="370FF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25" w:type="dxa"/>
            <w:vMerge w:val="continue"/>
            <w:vAlign w:val="center"/>
          </w:tcPr>
          <w:p w14:paraId="07262AC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4B8A4AC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0DCB584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208-212</w:t>
            </w:r>
          </w:p>
        </w:tc>
        <w:tc>
          <w:tcPr>
            <w:tcW w:w="3360" w:type="dxa"/>
            <w:vAlign w:val="center"/>
          </w:tcPr>
          <w:p w14:paraId="22E6F27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</w:t>
            </w:r>
          </w:p>
        </w:tc>
      </w:tr>
      <w:tr w14:paraId="575A3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25" w:type="dxa"/>
            <w:vMerge w:val="continue"/>
            <w:vAlign w:val="center"/>
          </w:tcPr>
          <w:p w14:paraId="70BD8E4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2409410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101008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213-225</w:t>
            </w:r>
          </w:p>
        </w:tc>
        <w:tc>
          <w:tcPr>
            <w:tcW w:w="3360" w:type="dxa"/>
            <w:vAlign w:val="center"/>
          </w:tcPr>
          <w:p w14:paraId="40931A1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low speed</w:t>
            </w:r>
          </w:p>
        </w:tc>
      </w:tr>
      <w:tr w14:paraId="1404BE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5" w:type="dxa"/>
            <w:vMerge w:val="continue"/>
            <w:vAlign w:val="center"/>
          </w:tcPr>
          <w:p w14:paraId="516B0225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098842F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0844B0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226-238</w:t>
            </w:r>
          </w:p>
        </w:tc>
        <w:tc>
          <w:tcPr>
            <w:tcW w:w="3360" w:type="dxa"/>
            <w:vAlign w:val="center"/>
          </w:tcPr>
          <w:p w14:paraId="281C12E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middle speed</w:t>
            </w:r>
          </w:p>
        </w:tc>
      </w:tr>
      <w:tr w14:paraId="06B71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25" w:type="dxa"/>
            <w:vMerge w:val="continue"/>
            <w:vAlign w:val="center"/>
          </w:tcPr>
          <w:p w14:paraId="1633E14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top"/>
          </w:tcPr>
          <w:p w14:paraId="3197786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4BCAD77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239-251</w:t>
            </w:r>
          </w:p>
        </w:tc>
        <w:tc>
          <w:tcPr>
            <w:tcW w:w="3360" w:type="dxa"/>
            <w:vAlign w:val="center"/>
          </w:tcPr>
          <w:p w14:paraId="5D41150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high speed</w:t>
            </w:r>
          </w:p>
        </w:tc>
      </w:tr>
      <w:tr w14:paraId="6B8426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25" w:type="dxa"/>
            <w:vMerge w:val="continue"/>
            <w:tcBorders>
              <w:bottom w:val="single" w:color="000000" w:sz="2" w:space="0"/>
            </w:tcBorders>
            <w:vAlign w:val="center"/>
          </w:tcPr>
          <w:p w14:paraId="184C46F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/>
              </w:rPr>
            </w:pPr>
          </w:p>
        </w:tc>
        <w:tc>
          <w:tcPr>
            <w:tcW w:w="1335" w:type="dxa"/>
            <w:vMerge w:val="continue"/>
            <w:tcBorders>
              <w:bottom w:val="single" w:color="000000" w:sz="2" w:space="0"/>
            </w:tcBorders>
            <w:vAlign w:val="top"/>
          </w:tcPr>
          <w:p w14:paraId="7CEA96EE">
            <w:pPr>
              <w:pStyle w:val="9"/>
              <w:spacing w:before="91" w:line="194" w:lineRule="auto"/>
              <w:ind w:left="211" w:leftChars="0"/>
              <w:rPr>
                <w:rFonts w:hint="eastAsia"/>
              </w:rPr>
            </w:pPr>
          </w:p>
        </w:tc>
        <w:tc>
          <w:tcPr>
            <w:tcW w:w="1230" w:type="dxa"/>
            <w:tcBorders>
              <w:bottom w:val="single" w:color="000000" w:sz="2" w:space="0"/>
            </w:tcBorders>
            <w:vAlign w:val="center"/>
          </w:tcPr>
          <w:p w14:paraId="49A889B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252-255</w:t>
            </w:r>
          </w:p>
        </w:tc>
        <w:tc>
          <w:tcPr>
            <w:tcW w:w="3360" w:type="dxa"/>
            <w:tcBorders>
              <w:bottom w:val="single" w:color="000000" w:sz="2" w:space="0"/>
            </w:tcBorders>
            <w:vAlign w:val="center"/>
          </w:tcPr>
          <w:p w14:paraId="1784877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</w:t>
            </w:r>
          </w:p>
        </w:tc>
      </w:tr>
      <w:tr w14:paraId="5F87E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5" w:type="dxa"/>
            <w:tcBorders>
              <w:top w:val="single" w:color="000000" w:sz="2" w:space="0"/>
            </w:tcBorders>
            <w:vAlign w:val="center"/>
          </w:tcPr>
          <w:p w14:paraId="7EF7D9C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729127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dimmer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6DA949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90FDD3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Linear dimmer from dark-bright</w:t>
            </w:r>
          </w:p>
        </w:tc>
      </w:tr>
      <w:tr w14:paraId="63D27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925" w:type="dxa"/>
            <w:vAlign w:val="center"/>
          </w:tcPr>
          <w:p w14:paraId="57AA4A5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A7341B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Dimmer fine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4FDC9B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DF5AD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Dimmer fine</w:t>
            </w:r>
          </w:p>
        </w:tc>
      </w:tr>
      <w:tr w14:paraId="2BEC06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5" w:type="dxa"/>
            <w:vAlign w:val="center"/>
          </w:tcPr>
          <w:p w14:paraId="62BD036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6EA18B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pan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A0E9D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119494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pan</w:t>
            </w:r>
          </w:p>
        </w:tc>
      </w:tr>
      <w:tr w14:paraId="61FE89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925" w:type="dxa"/>
            <w:vAlign w:val="center"/>
          </w:tcPr>
          <w:p w14:paraId="5E0BD6E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1859D5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Pan fine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C7E075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C879B6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Pan fine</w:t>
            </w:r>
          </w:p>
        </w:tc>
      </w:tr>
      <w:tr w14:paraId="045F6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925" w:type="dxa"/>
            <w:vAlign w:val="center"/>
          </w:tcPr>
          <w:p w14:paraId="7EDCB90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A315AE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tilt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6D2248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6128C5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tilt</w:t>
            </w:r>
          </w:p>
        </w:tc>
      </w:tr>
      <w:tr w14:paraId="0B285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925" w:type="dxa"/>
            <w:vAlign w:val="center"/>
          </w:tcPr>
          <w:p w14:paraId="2F14CC2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33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ADB684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Tilt fine</w:t>
            </w:r>
          </w:p>
        </w:tc>
        <w:tc>
          <w:tcPr>
            <w:tcW w:w="12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55AB09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3EA13A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Tilt fine</w:t>
            </w:r>
          </w:p>
        </w:tc>
      </w:tr>
      <w:tr w14:paraId="24B81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925" w:type="dxa"/>
            <w:vAlign w:val="center"/>
          </w:tcPr>
          <w:p w14:paraId="08561FA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335" w:type="dxa"/>
            <w:tcBorders>
              <w:top w:val="single" w:color="000000" w:sz="2" w:space="0"/>
            </w:tcBorders>
            <w:vAlign w:val="center"/>
          </w:tcPr>
          <w:p w14:paraId="67B9341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function</w:t>
            </w:r>
          </w:p>
        </w:tc>
        <w:tc>
          <w:tcPr>
            <w:tcW w:w="1230" w:type="dxa"/>
            <w:tcBorders>
              <w:top w:val="single" w:color="000000" w:sz="2" w:space="0"/>
            </w:tcBorders>
            <w:vAlign w:val="center"/>
          </w:tcPr>
          <w:p w14:paraId="3058CB9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360" w:type="dxa"/>
            <w:tcBorders>
              <w:top w:val="single" w:color="000000" w:sz="2" w:space="0"/>
            </w:tcBorders>
            <w:vAlign w:val="center"/>
          </w:tcPr>
          <w:p w14:paraId="522FB1E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</w:tr>
    </w:tbl>
    <w:p w14:paraId="52D6FDCD">
      <w:pPr>
        <w:pStyle w:val="3"/>
      </w:pPr>
    </w:p>
    <w:p w14:paraId="554ABA2A">
      <w:pPr>
        <w:pStyle w:val="3"/>
      </w:pPr>
    </w:p>
    <w:tbl>
      <w:tblPr>
        <w:tblStyle w:val="8"/>
        <w:tblW w:w="69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"/>
        <w:gridCol w:w="1410"/>
        <w:gridCol w:w="1185"/>
        <w:gridCol w:w="3515"/>
      </w:tblGrid>
      <w:tr w14:paraId="7EB255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restart"/>
            <w:vAlign w:val="center"/>
          </w:tcPr>
          <w:p w14:paraId="4E91574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410" w:type="dxa"/>
            <w:vMerge w:val="restart"/>
            <w:vAlign w:val="center"/>
          </w:tcPr>
          <w:p w14:paraId="7776BFA9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</w:t>
            </w:r>
          </w:p>
        </w:tc>
        <w:tc>
          <w:tcPr>
            <w:tcW w:w="1185" w:type="dxa"/>
            <w:vAlign w:val="center"/>
          </w:tcPr>
          <w:p w14:paraId="1F6CEFA5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0-199</w:t>
            </w:r>
          </w:p>
        </w:tc>
        <w:tc>
          <w:tcPr>
            <w:tcW w:w="3515" w:type="dxa"/>
            <w:vAlign w:val="center"/>
          </w:tcPr>
          <w:p w14:paraId="6A409365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005AC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continue"/>
            <w:vAlign w:val="center"/>
          </w:tcPr>
          <w:p w14:paraId="0E07D80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410" w:type="dxa"/>
            <w:vMerge w:val="continue"/>
            <w:vAlign w:val="center"/>
          </w:tcPr>
          <w:p w14:paraId="31A5CA4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 w14:paraId="6B63160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200-205</w:t>
            </w:r>
          </w:p>
        </w:tc>
        <w:tc>
          <w:tcPr>
            <w:tcW w:w="3515" w:type="dxa"/>
            <w:vAlign w:val="center"/>
          </w:tcPr>
          <w:p w14:paraId="2C15276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 after 5 seconds</w:t>
            </w:r>
          </w:p>
        </w:tc>
      </w:tr>
      <w:tr w14:paraId="0399E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continue"/>
            <w:vAlign w:val="center"/>
          </w:tcPr>
          <w:p w14:paraId="208DD4F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410" w:type="dxa"/>
            <w:vMerge w:val="continue"/>
            <w:vAlign w:val="center"/>
          </w:tcPr>
          <w:p w14:paraId="11B8D77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 w14:paraId="26D671F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206-255</w:t>
            </w:r>
          </w:p>
        </w:tc>
        <w:tc>
          <w:tcPr>
            <w:tcW w:w="3515" w:type="dxa"/>
            <w:vAlign w:val="center"/>
          </w:tcPr>
          <w:p w14:paraId="16ED714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4C16E8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205095B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410" w:type="dxa"/>
            <w:vAlign w:val="center"/>
          </w:tcPr>
          <w:p w14:paraId="4A62DB7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zoom</w:t>
            </w:r>
          </w:p>
        </w:tc>
        <w:tc>
          <w:tcPr>
            <w:tcW w:w="1185" w:type="dxa"/>
            <w:vAlign w:val="center"/>
          </w:tcPr>
          <w:p w14:paraId="26700DB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7C7F4B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zoom</w:t>
            </w:r>
          </w:p>
        </w:tc>
      </w:tr>
      <w:tr w14:paraId="3C80F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restart"/>
            <w:vAlign w:val="center"/>
          </w:tcPr>
          <w:p w14:paraId="44E2550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410" w:type="dxa"/>
            <w:vMerge w:val="restart"/>
            <w:vAlign w:val="center"/>
          </w:tcPr>
          <w:p w14:paraId="484BB7A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Lens rotating</w:t>
            </w:r>
          </w:p>
        </w:tc>
        <w:tc>
          <w:tcPr>
            <w:tcW w:w="1185" w:type="dxa"/>
            <w:vAlign w:val="center"/>
          </w:tcPr>
          <w:p w14:paraId="55AF4D08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0-127</w:t>
            </w:r>
          </w:p>
        </w:tc>
        <w:tc>
          <w:tcPr>
            <w:tcW w:w="3515" w:type="dxa"/>
            <w:vAlign w:val="center"/>
          </w:tcPr>
          <w:p w14:paraId="76E9F8A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0~60 degree</w:t>
            </w:r>
          </w:p>
        </w:tc>
      </w:tr>
      <w:tr w14:paraId="38780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continue"/>
            <w:vAlign w:val="center"/>
          </w:tcPr>
          <w:p w14:paraId="3800FAF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410" w:type="dxa"/>
            <w:vMerge w:val="continue"/>
            <w:vAlign w:val="center"/>
          </w:tcPr>
          <w:p w14:paraId="25AF291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 w14:paraId="312C2BB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128-191</w:t>
            </w:r>
          </w:p>
        </w:tc>
        <w:tc>
          <w:tcPr>
            <w:tcW w:w="3515" w:type="dxa"/>
            <w:vAlign w:val="center"/>
          </w:tcPr>
          <w:p w14:paraId="10FD95F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Forward limitless rotate</w:t>
            </w:r>
          </w:p>
        </w:tc>
      </w:tr>
      <w:tr w14:paraId="5B3C2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continue"/>
            <w:vAlign w:val="center"/>
          </w:tcPr>
          <w:p w14:paraId="3033B6C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410" w:type="dxa"/>
            <w:vMerge w:val="continue"/>
            <w:vAlign w:val="center"/>
          </w:tcPr>
          <w:p w14:paraId="4CE97A1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 w14:paraId="7A0E6B15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192-255</w:t>
            </w:r>
          </w:p>
        </w:tc>
        <w:tc>
          <w:tcPr>
            <w:tcW w:w="3515" w:type="dxa"/>
            <w:vAlign w:val="center"/>
          </w:tcPr>
          <w:p w14:paraId="02988D3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Reverse limitless rotate</w:t>
            </w:r>
          </w:p>
        </w:tc>
      </w:tr>
      <w:tr w14:paraId="59799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5EEE8AD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410" w:type="dxa"/>
            <w:vAlign w:val="center"/>
          </w:tcPr>
          <w:p w14:paraId="7AA44B3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</w:t>
            </w:r>
          </w:p>
        </w:tc>
        <w:tc>
          <w:tcPr>
            <w:tcW w:w="1185" w:type="dxa"/>
            <w:vAlign w:val="center"/>
          </w:tcPr>
          <w:p w14:paraId="1081691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62ADE31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rotate</w:t>
            </w:r>
          </w:p>
        </w:tc>
      </w:tr>
      <w:tr w14:paraId="7B519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1326B27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410" w:type="dxa"/>
            <w:vAlign w:val="center"/>
          </w:tcPr>
          <w:p w14:paraId="1D4DCC9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speed</w:t>
            </w:r>
          </w:p>
        </w:tc>
        <w:tc>
          <w:tcPr>
            <w:tcW w:w="1185" w:type="dxa"/>
            <w:vAlign w:val="center"/>
          </w:tcPr>
          <w:p w14:paraId="549235C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0058E19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speed</w:t>
            </w:r>
          </w:p>
        </w:tc>
      </w:tr>
      <w:tr w14:paraId="3BC0C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4D09103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410" w:type="dxa"/>
            <w:vAlign w:val="center"/>
          </w:tcPr>
          <w:p w14:paraId="2A0A823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Pattern effect fade</w:t>
            </w:r>
          </w:p>
        </w:tc>
        <w:tc>
          <w:tcPr>
            <w:tcW w:w="1185" w:type="dxa"/>
            <w:vAlign w:val="center"/>
          </w:tcPr>
          <w:p w14:paraId="25CEBAC8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765CB65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036C0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5E43508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410" w:type="dxa"/>
            <w:vAlign w:val="center"/>
          </w:tcPr>
          <w:p w14:paraId="1DD37B6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Pattern effect R</w:t>
            </w:r>
          </w:p>
        </w:tc>
        <w:tc>
          <w:tcPr>
            <w:tcW w:w="1185" w:type="dxa"/>
            <w:vAlign w:val="center"/>
          </w:tcPr>
          <w:p w14:paraId="00ACDB0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4F53966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2FE21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0CC6CED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410" w:type="dxa"/>
            <w:vAlign w:val="center"/>
          </w:tcPr>
          <w:p w14:paraId="76CA690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Pattern effect G</w:t>
            </w:r>
          </w:p>
        </w:tc>
        <w:tc>
          <w:tcPr>
            <w:tcW w:w="1185" w:type="dxa"/>
            <w:vAlign w:val="center"/>
          </w:tcPr>
          <w:p w14:paraId="04376562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0E3007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30F3D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2015CD0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410" w:type="dxa"/>
            <w:vAlign w:val="center"/>
          </w:tcPr>
          <w:p w14:paraId="078AA9D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Pattern effect B</w:t>
            </w:r>
          </w:p>
        </w:tc>
        <w:tc>
          <w:tcPr>
            <w:tcW w:w="1185" w:type="dxa"/>
            <w:vAlign w:val="center"/>
          </w:tcPr>
          <w:p w14:paraId="4005D18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01A5335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3B518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73D5285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410" w:type="dxa"/>
            <w:vAlign w:val="center"/>
          </w:tcPr>
          <w:p w14:paraId="769E062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Pattern effect W</w:t>
            </w:r>
          </w:p>
        </w:tc>
        <w:tc>
          <w:tcPr>
            <w:tcW w:w="1185" w:type="dxa"/>
            <w:vAlign w:val="center"/>
          </w:tcPr>
          <w:p w14:paraId="1030BEF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32AD74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050994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3302CED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410" w:type="dxa"/>
            <w:vAlign w:val="center"/>
          </w:tcPr>
          <w:p w14:paraId="29DE4AD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dimmer</w:t>
            </w:r>
          </w:p>
        </w:tc>
        <w:tc>
          <w:tcPr>
            <w:tcW w:w="1185" w:type="dxa"/>
            <w:vAlign w:val="center"/>
          </w:tcPr>
          <w:p w14:paraId="4DE8600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117F845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0-100% dimmer</w:t>
            </w:r>
          </w:p>
        </w:tc>
      </w:tr>
      <w:tr w14:paraId="6236B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51C94EB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410" w:type="dxa"/>
            <w:vAlign w:val="center"/>
          </w:tcPr>
          <w:p w14:paraId="1D11E4B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Background dimmer</w:t>
            </w:r>
          </w:p>
        </w:tc>
        <w:tc>
          <w:tcPr>
            <w:tcW w:w="1185" w:type="dxa"/>
            <w:vAlign w:val="center"/>
          </w:tcPr>
          <w:p w14:paraId="11AA5CA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6E1AC4E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Background 0-100% dimmer</w:t>
            </w:r>
          </w:p>
        </w:tc>
      </w:tr>
      <w:tr w14:paraId="67955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2016F28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410" w:type="dxa"/>
            <w:vAlign w:val="center"/>
          </w:tcPr>
          <w:p w14:paraId="1E52A263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transition</w:t>
            </w:r>
          </w:p>
        </w:tc>
        <w:tc>
          <w:tcPr>
            <w:tcW w:w="1185" w:type="dxa"/>
            <w:vAlign w:val="center"/>
          </w:tcPr>
          <w:p w14:paraId="0A03AA0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AA23B92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3C08D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02EE385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410" w:type="dxa"/>
            <w:vAlign w:val="center"/>
          </w:tcPr>
          <w:p w14:paraId="65D7BFC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Pattern angle </w:t>
            </w:r>
          </w:p>
        </w:tc>
        <w:tc>
          <w:tcPr>
            <w:tcW w:w="1185" w:type="dxa"/>
            <w:vAlign w:val="center"/>
          </w:tcPr>
          <w:p w14:paraId="07A6DBF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3D20099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Pattern design</w:t>
            </w:r>
          </w:p>
        </w:tc>
      </w:tr>
      <w:tr w14:paraId="730BC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07662A6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410" w:type="dxa"/>
            <w:vAlign w:val="center"/>
          </w:tcPr>
          <w:p w14:paraId="61C6275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Prospect strobe</w:t>
            </w:r>
          </w:p>
        </w:tc>
        <w:tc>
          <w:tcPr>
            <w:tcW w:w="1185" w:type="dxa"/>
            <w:vAlign w:val="center"/>
          </w:tcPr>
          <w:p w14:paraId="3E5A613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0FB2742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Prospect strobe（with 11 chs）</w:t>
            </w:r>
          </w:p>
        </w:tc>
      </w:tr>
      <w:tr w14:paraId="476710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3ABA301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410" w:type="dxa"/>
            <w:vAlign w:val="center"/>
          </w:tcPr>
          <w:p w14:paraId="005DFC9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strobe</w:t>
            </w:r>
          </w:p>
        </w:tc>
        <w:tc>
          <w:tcPr>
            <w:tcW w:w="1185" w:type="dxa"/>
            <w:vAlign w:val="center"/>
          </w:tcPr>
          <w:p w14:paraId="5A77AEF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5A1C0869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Background strobe（with 11 chs）</w:t>
            </w:r>
          </w:p>
        </w:tc>
      </w:tr>
      <w:tr w14:paraId="0A047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center"/>
          </w:tcPr>
          <w:p w14:paraId="077B12E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410" w:type="dxa"/>
            <w:vAlign w:val="center"/>
          </w:tcPr>
          <w:p w14:paraId="091820C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selection</w:t>
            </w:r>
          </w:p>
        </w:tc>
        <w:tc>
          <w:tcPr>
            <w:tcW w:w="1185" w:type="dxa"/>
            <w:vAlign w:val="center"/>
          </w:tcPr>
          <w:p w14:paraId="5CBF25B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center"/>
          </w:tcPr>
          <w:p w14:paraId="73005649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3E89DF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top"/>
          </w:tcPr>
          <w:p w14:paraId="0036EB71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 xml:space="preserve">51 </w:t>
            </w:r>
            <w:r>
              <w:rPr>
                <w:b/>
                <w:bCs/>
                <w:spacing w:val="-5"/>
              </w:rPr>
              <w:t>CH</w:t>
            </w:r>
          </w:p>
        </w:tc>
        <w:tc>
          <w:tcPr>
            <w:tcW w:w="1410" w:type="dxa"/>
            <w:vAlign w:val="top"/>
          </w:tcPr>
          <w:p w14:paraId="01ADBE4F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Channel</w:t>
            </w:r>
          </w:p>
        </w:tc>
        <w:tc>
          <w:tcPr>
            <w:tcW w:w="1185" w:type="dxa"/>
            <w:vAlign w:val="top"/>
          </w:tcPr>
          <w:p w14:paraId="06673164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DMX  Value</w:t>
            </w:r>
          </w:p>
        </w:tc>
        <w:tc>
          <w:tcPr>
            <w:tcW w:w="3515" w:type="dxa"/>
            <w:vAlign w:val="top"/>
          </w:tcPr>
          <w:p w14:paraId="280353B3">
            <w:pPr>
              <w:pStyle w:val="9"/>
              <w:spacing w:before="96" w:line="305" w:lineRule="auto"/>
              <w:ind w:left="127" w:leftChars="0" w:right="122" w:rightChars="0" w:firstLine="26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Function</w:t>
            </w:r>
          </w:p>
        </w:tc>
      </w:tr>
      <w:tr w14:paraId="1E127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19A2CEB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10" w:type="dxa"/>
            <w:vAlign w:val="bottom"/>
          </w:tcPr>
          <w:p w14:paraId="1C43538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</w:t>
            </w:r>
          </w:p>
        </w:tc>
        <w:tc>
          <w:tcPr>
            <w:tcW w:w="1185" w:type="dxa"/>
            <w:vAlign w:val="bottom"/>
          </w:tcPr>
          <w:p w14:paraId="1D070E1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77CA2EC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0-540 degree </w:t>
            </w:r>
          </w:p>
        </w:tc>
      </w:tr>
      <w:tr w14:paraId="4AE34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16EB4F8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10" w:type="dxa"/>
            <w:vAlign w:val="bottom"/>
          </w:tcPr>
          <w:p w14:paraId="7C31058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 fine</w:t>
            </w:r>
          </w:p>
        </w:tc>
        <w:tc>
          <w:tcPr>
            <w:tcW w:w="1185" w:type="dxa"/>
            <w:vAlign w:val="bottom"/>
          </w:tcPr>
          <w:p w14:paraId="310FC58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51CEEFAB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 bit</w:t>
            </w:r>
          </w:p>
        </w:tc>
      </w:tr>
      <w:tr w14:paraId="6556E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575EC98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10" w:type="dxa"/>
            <w:vAlign w:val="bottom"/>
          </w:tcPr>
          <w:p w14:paraId="48BE8BB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</w:t>
            </w:r>
          </w:p>
        </w:tc>
        <w:tc>
          <w:tcPr>
            <w:tcW w:w="1185" w:type="dxa"/>
            <w:vAlign w:val="bottom"/>
          </w:tcPr>
          <w:p w14:paraId="7F112D9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5E759A14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0-205 degree</w:t>
            </w:r>
          </w:p>
        </w:tc>
      </w:tr>
      <w:tr w14:paraId="13CEF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4A8F595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410" w:type="dxa"/>
            <w:vAlign w:val="bottom"/>
          </w:tcPr>
          <w:p w14:paraId="06C420E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 fine</w:t>
            </w:r>
          </w:p>
        </w:tc>
        <w:tc>
          <w:tcPr>
            <w:tcW w:w="1185" w:type="dxa"/>
            <w:vAlign w:val="bottom"/>
          </w:tcPr>
          <w:p w14:paraId="70A44AD7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7FBA83D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 bit</w:t>
            </w:r>
          </w:p>
        </w:tc>
      </w:tr>
      <w:tr w14:paraId="557B7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514620C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10" w:type="dxa"/>
            <w:vAlign w:val="bottom"/>
          </w:tcPr>
          <w:p w14:paraId="2B42326F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XY speed</w:t>
            </w:r>
          </w:p>
        </w:tc>
        <w:tc>
          <w:tcPr>
            <w:tcW w:w="1185" w:type="dxa"/>
            <w:vAlign w:val="bottom"/>
          </w:tcPr>
          <w:p w14:paraId="26C87C7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7DA5CFA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Fast-slow</w:t>
            </w:r>
          </w:p>
        </w:tc>
      </w:tr>
      <w:tr w14:paraId="1DB35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Align w:val="bottom"/>
          </w:tcPr>
          <w:p w14:paraId="694EA73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410" w:type="dxa"/>
            <w:vAlign w:val="bottom"/>
          </w:tcPr>
          <w:p w14:paraId="7A1D7776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zoom</w:t>
            </w:r>
          </w:p>
        </w:tc>
        <w:tc>
          <w:tcPr>
            <w:tcW w:w="1185" w:type="dxa"/>
            <w:vAlign w:val="bottom"/>
          </w:tcPr>
          <w:p w14:paraId="7A8292F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515" w:type="dxa"/>
            <w:vAlign w:val="bottom"/>
          </w:tcPr>
          <w:p w14:paraId="017F32C0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Small-big</w:t>
            </w:r>
          </w:p>
        </w:tc>
      </w:tr>
      <w:tr w14:paraId="5E786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restart"/>
            <w:vAlign w:val="center"/>
          </w:tcPr>
          <w:p w14:paraId="0CB34D1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10" w:type="dxa"/>
            <w:vMerge w:val="restart"/>
            <w:vAlign w:val="center"/>
          </w:tcPr>
          <w:p w14:paraId="345411E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rotating</w:t>
            </w:r>
          </w:p>
        </w:tc>
        <w:tc>
          <w:tcPr>
            <w:tcW w:w="1185" w:type="dxa"/>
            <w:vAlign w:val="bottom"/>
          </w:tcPr>
          <w:p w14:paraId="303A958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0-127</w:t>
            </w:r>
          </w:p>
        </w:tc>
        <w:tc>
          <w:tcPr>
            <w:tcW w:w="3515" w:type="dxa"/>
            <w:vAlign w:val="bottom"/>
          </w:tcPr>
          <w:p w14:paraId="5781394E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0~60 degree</w:t>
            </w:r>
          </w:p>
        </w:tc>
      </w:tr>
      <w:tr w14:paraId="5C35F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65" w:type="dxa"/>
            <w:vMerge w:val="continue"/>
            <w:vAlign w:val="center"/>
          </w:tcPr>
          <w:p w14:paraId="5DA2A7F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410" w:type="dxa"/>
            <w:vMerge w:val="continue"/>
            <w:vAlign w:val="center"/>
          </w:tcPr>
          <w:p w14:paraId="56FC16D9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185" w:type="dxa"/>
            <w:tcBorders>
              <w:bottom w:val="single" w:color="000000" w:sz="2" w:space="0"/>
            </w:tcBorders>
            <w:vAlign w:val="bottom"/>
          </w:tcPr>
          <w:p w14:paraId="66EA4B0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128-191</w:t>
            </w:r>
          </w:p>
        </w:tc>
        <w:tc>
          <w:tcPr>
            <w:tcW w:w="3515" w:type="dxa"/>
            <w:tcBorders>
              <w:bottom w:val="single" w:color="000000" w:sz="2" w:space="0"/>
            </w:tcBorders>
            <w:vAlign w:val="top"/>
          </w:tcPr>
          <w:p w14:paraId="2CAA120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Forward fast-slow</w:t>
            </w:r>
          </w:p>
        </w:tc>
      </w:tr>
    </w:tbl>
    <w:p w14:paraId="469CDC78">
      <w:pPr>
        <w:pStyle w:val="3"/>
      </w:pPr>
    </w:p>
    <w:p w14:paraId="5FC0BCF3">
      <w:pPr>
        <w:pStyle w:val="3"/>
      </w:pPr>
    </w:p>
    <w:tbl>
      <w:tblPr>
        <w:tblStyle w:val="8"/>
        <w:tblW w:w="69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5"/>
        <w:gridCol w:w="1365"/>
        <w:gridCol w:w="1095"/>
        <w:gridCol w:w="3710"/>
      </w:tblGrid>
      <w:tr w14:paraId="29D95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05" w:type="dxa"/>
            <w:vAlign w:val="center"/>
          </w:tcPr>
          <w:p w14:paraId="75BFF30A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365" w:type="dxa"/>
            <w:vAlign w:val="center"/>
          </w:tcPr>
          <w:p w14:paraId="44117CA0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rotating</w:t>
            </w:r>
          </w:p>
        </w:tc>
        <w:tc>
          <w:tcPr>
            <w:tcW w:w="1095" w:type="dxa"/>
            <w:vAlign w:val="bottom"/>
          </w:tcPr>
          <w:p w14:paraId="142D6F21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200-255</w:t>
            </w:r>
          </w:p>
        </w:tc>
        <w:tc>
          <w:tcPr>
            <w:tcW w:w="3710" w:type="dxa"/>
            <w:vAlign w:val="bottom"/>
          </w:tcPr>
          <w:p w14:paraId="52A7AC1C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Reverse slow-fast</w:t>
            </w:r>
          </w:p>
        </w:tc>
      </w:tr>
      <w:tr w14:paraId="7537F0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805" w:type="dxa"/>
            <w:vAlign w:val="bottom"/>
          </w:tcPr>
          <w:p w14:paraId="4A1F3248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65" w:type="dxa"/>
            <w:vAlign w:val="bottom"/>
          </w:tcPr>
          <w:p w14:paraId="5B0FADD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dimmer</w:t>
            </w:r>
          </w:p>
        </w:tc>
        <w:tc>
          <w:tcPr>
            <w:tcW w:w="1095" w:type="dxa"/>
            <w:vAlign w:val="bottom"/>
          </w:tcPr>
          <w:p w14:paraId="4A7B9107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0D5168A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350BB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" w:hRule="atLeast"/>
        </w:trPr>
        <w:tc>
          <w:tcPr>
            <w:tcW w:w="805" w:type="dxa"/>
            <w:vMerge w:val="restart"/>
            <w:vAlign w:val="center"/>
          </w:tcPr>
          <w:p w14:paraId="2182BD1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365" w:type="dxa"/>
            <w:vMerge w:val="restart"/>
            <w:vAlign w:val="center"/>
          </w:tcPr>
          <w:p w14:paraId="33939E4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strobe</w:t>
            </w:r>
          </w:p>
        </w:tc>
        <w:tc>
          <w:tcPr>
            <w:tcW w:w="1095" w:type="dxa"/>
            <w:vAlign w:val="bottom"/>
          </w:tcPr>
          <w:p w14:paraId="1D91C38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0-3</w:t>
            </w:r>
          </w:p>
        </w:tc>
        <w:tc>
          <w:tcPr>
            <w:tcW w:w="3710" w:type="dxa"/>
            <w:vAlign w:val="bottom"/>
          </w:tcPr>
          <w:p w14:paraId="38826F2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</w:t>
            </w:r>
          </w:p>
        </w:tc>
      </w:tr>
      <w:tr w14:paraId="533D1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805" w:type="dxa"/>
            <w:vMerge w:val="continue"/>
            <w:vAlign w:val="center"/>
          </w:tcPr>
          <w:p w14:paraId="7C5ED955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40D3770A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0DDBECA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4-200</w:t>
            </w:r>
          </w:p>
        </w:tc>
        <w:tc>
          <w:tcPr>
            <w:tcW w:w="3710" w:type="dxa"/>
            <w:vAlign w:val="bottom"/>
          </w:tcPr>
          <w:p w14:paraId="4640AC11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Synchronous strobe slow-fast  </w:t>
            </w:r>
          </w:p>
        </w:tc>
      </w:tr>
      <w:tr w14:paraId="13F0E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05" w:type="dxa"/>
            <w:vMerge w:val="continue"/>
            <w:vAlign w:val="center"/>
          </w:tcPr>
          <w:p w14:paraId="01C564D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1C448C6B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1128174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201-215</w:t>
            </w:r>
          </w:p>
        </w:tc>
        <w:tc>
          <w:tcPr>
            <w:tcW w:w="3710" w:type="dxa"/>
            <w:vAlign w:val="bottom"/>
          </w:tcPr>
          <w:p w14:paraId="05656EBC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low speed</w:t>
            </w:r>
          </w:p>
        </w:tc>
      </w:tr>
      <w:tr w14:paraId="69A6F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05" w:type="dxa"/>
            <w:vMerge w:val="continue"/>
            <w:vAlign w:val="center"/>
          </w:tcPr>
          <w:p w14:paraId="34F7E726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F90CD6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180EC338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216-234</w:t>
            </w:r>
          </w:p>
        </w:tc>
        <w:tc>
          <w:tcPr>
            <w:tcW w:w="3710" w:type="dxa"/>
            <w:vAlign w:val="bottom"/>
          </w:tcPr>
          <w:p w14:paraId="3C02689C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midlle speed</w:t>
            </w:r>
          </w:p>
        </w:tc>
      </w:tr>
      <w:tr w14:paraId="351F0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Merge w:val="continue"/>
            <w:vAlign w:val="center"/>
          </w:tcPr>
          <w:p w14:paraId="45AE0E4B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1F05172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680B31E0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235-255</w:t>
            </w:r>
          </w:p>
        </w:tc>
        <w:tc>
          <w:tcPr>
            <w:tcW w:w="3710" w:type="dxa"/>
            <w:vAlign w:val="bottom"/>
          </w:tcPr>
          <w:p w14:paraId="573BEBA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high speed</w:t>
            </w:r>
          </w:p>
        </w:tc>
      </w:tr>
      <w:tr w14:paraId="16914B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38BE3EDF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365" w:type="dxa"/>
            <w:vAlign w:val="bottom"/>
          </w:tcPr>
          <w:p w14:paraId="0FCA767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 dimmer</w:t>
            </w:r>
          </w:p>
        </w:tc>
        <w:tc>
          <w:tcPr>
            <w:tcW w:w="1095" w:type="dxa"/>
            <w:vAlign w:val="bottom"/>
          </w:tcPr>
          <w:p w14:paraId="126C1EC6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1B55BEB7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75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1845976B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365" w:type="dxa"/>
            <w:vAlign w:val="top"/>
          </w:tcPr>
          <w:p w14:paraId="7768AEF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 dimmer</w:t>
            </w:r>
          </w:p>
        </w:tc>
        <w:tc>
          <w:tcPr>
            <w:tcW w:w="1095" w:type="dxa"/>
            <w:vAlign w:val="bottom"/>
          </w:tcPr>
          <w:p w14:paraId="268D4C6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76CE196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6DED7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24B7B60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365" w:type="dxa"/>
            <w:vAlign w:val="top"/>
          </w:tcPr>
          <w:p w14:paraId="7422EC57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 dimmer</w:t>
            </w:r>
          </w:p>
        </w:tc>
        <w:tc>
          <w:tcPr>
            <w:tcW w:w="1095" w:type="dxa"/>
            <w:vAlign w:val="bottom"/>
          </w:tcPr>
          <w:p w14:paraId="417540F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218E7626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07F43B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75148E1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365" w:type="dxa"/>
            <w:vAlign w:val="top"/>
          </w:tcPr>
          <w:p w14:paraId="55C45B8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 dimmer</w:t>
            </w:r>
          </w:p>
        </w:tc>
        <w:tc>
          <w:tcPr>
            <w:tcW w:w="1095" w:type="dxa"/>
            <w:vAlign w:val="bottom"/>
          </w:tcPr>
          <w:p w14:paraId="368CEC0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3C0F6558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6D31C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25763431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365" w:type="dxa"/>
            <w:vAlign w:val="bottom"/>
          </w:tcPr>
          <w:p w14:paraId="25EE7E9E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CT</w:t>
            </w:r>
          </w:p>
        </w:tc>
        <w:tc>
          <w:tcPr>
            <w:tcW w:w="1095" w:type="dxa"/>
            <w:vAlign w:val="bottom"/>
          </w:tcPr>
          <w:p w14:paraId="7550B189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3EFC933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Linear CT control</w:t>
            </w:r>
          </w:p>
        </w:tc>
      </w:tr>
      <w:tr w14:paraId="6244E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805" w:type="dxa"/>
            <w:vAlign w:val="bottom"/>
          </w:tcPr>
          <w:p w14:paraId="01C24C3B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365" w:type="dxa"/>
            <w:vAlign w:val="bottom"/>
          </w:tcPr>
          <w:p w14:paraId="21C826D3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Wash</w:t>
            </w:r>
          </w:p>
        </w:tc>
        <w:tc>
          <w:tcPr>
            <w:tcW w:w="1095" w:type="dxa"/>
            <w:vAlign w:val="bottom"/>
          </w:tcPr>
          <w:p w14:paraId="7FDCE4EB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3DE87563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4D363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5D10EC7B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365" w:type="dxa"/>
            <w:vAlign w:val="bottom"/>
          </w:tcPr>
          <w:p w14:paraId="69F21395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Static effect</w:t>
            </w:r>
          </w:p>
        </w:tc>
        <w:tc>
          <w:tcPr>
            <w:tcW w:w="1095" w:type="dxa"/>
            <w:vAlign w:val="bottom"/>
          </w:tcPr>
          <w:p w14:paraId="36B3935F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77E627CF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 no. One effect</w:t>
            </w:r>
          </w:p>
        </w:tc>
      </w:tr>
      <w:tr w14:paraId="101FD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4F6F1E28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365" w:type="dxa"/>
            <w:vAlign w:val="bottom"/>
          </w:tcPr>
          <w:p w14:paraId="6EF6FE6B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Dynamic effect</w:t>
            </w:r>
          </w:p>
        </w:tc>
        <w:tc>
          <w:tcPr>
            <w:tcW w:w="1095" w:type="dxa"/>
            <w:vAlign w:val="bottom"/>
          </w:tcPr>
          <w:p w14:paraId="69E15610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45C11A16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 no. One effect</w:t>
            </w:r>
          </w:p>
        </w:tc>
      </w:tr>
      <w:tr w14:paraId="221D8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Merge w:val="restart"/>
            <w:vAlign w:val="center"/>
          </w:tcPr>
          <w:p w14:paraId="0F966885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365" w:type="dxa"/>
            <w:vMerge w:val="restart"/>
            <w:vAlign w:val="center"/>
          </w:tcPr>
          <w:p w14:paraId="18A76C8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Dynamic effect speed</w:t>
            </w:r>
          </w:p>
        </w:tc>
        <w:tc>
          <w:tcPr>
            <w:tcW w:w="1095" w:type="dxa"/>
            <w:vAlign w:val="bottom"/>
          </w:tcPr>
          <w:p w14:paraId="046C05B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0-127</w:t>
            </w:r>
          </w:p>
        </w:tc>
        <w:tc>
          <w:tcPr>
            <w:tcW w:w="3710" w:type="dxa"/>
            <w:vAlign w:val="top"/>
          </w:tcPr>
          <w:p w14:paraId="295F2E3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Forward fast-slow</w:t>
            </w:r>
          </w:p>
        </w:tc>
      </w:tr>
      <w:tr w14:paraId="13E31C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Merge w:val="continue"/>
            <w:vAlign w:val="center"/>
          </w:tcPr>
          <w:p w14:paraId="3E4EF4DD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EA574D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1B6E0575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128-255</w:t>
            </w:r>
          </w:p>
        </w:tc>
        <w:tc>
          <w:tcPr>
            <w:tcW w:w="3710" w:type="dxa"/>
            <w:vAlign w:val="top"/>
          </w:tcPr>
          <w:p w14:paraId="1B127C9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Reverse slow-fast</w:t>
            </w:r>
          </w:p>
        </w:tc>
      </w:tr>
      <w:tr w14:paraId="715A3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0F12274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365" w:type="dxa"/>
            <w:vAlign w:val="bottom"/>
          </w:tcPr>
          <w:p w14:paraId="68BF6AA5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R</w:t>
            </w:r>
          </w:p>
        </w:tc>
        <w:tc>
          <w:tcPr>
            <w:tcW w:w="1095" w:type="dxa"/>
            <w:vAlign w:val="bottom"/>
          </w:tcPr>
          <w:p w14:paraId="7C211D37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top"/>
          </w:tcPr>
          <w:p w14:paraId="16AA5E71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51C160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6C491314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65" w:type="dxa"/>
            <w:vAlign w:val="bottom"/>
          </w:tcPr>
          <w:p w14:paraId="7611E31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Background G</w:t>
            </w:r>
          </w:p>
        </w:tc>
        <w:tc>
          <w:tcPr>
            <w:tcW w:w="1095" w:type="dxa"/>
            <w:vAlign w:val="bottom"/>
          </w:tcPr>
          <w:p w14:paraId="3B9E10D1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top"/>
          </w:tcPr>
          <w:p w14:paraId="020E0A18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11F6CE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52FBBCD7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365" w:type="dxa"/>
            <w:vAlign w:val="bottom"/>
          </w:tcPr>
          <w:p w14:paraId="0E8E5D00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B</w:t>
            </w:r>
          </w:p>
        </w:tc>
        <w:tc>
          <w:tcPr>
            <w:tcW w:w="1095" w:type="dxa"/>
            <w:vAlign w:val="bottom"/>
          </w:tcPr>
          <w:p w14:paraId="46BA1EAA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top"/>
          </w:tcPr>
          <w:p w14:paraId="10061167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5F742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bottom"/>
          </w:tcPr>
          <w:p w14:paraId="0EB95288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365" w:type="dxa"/>
            <w:vAlign w:val="bottom"/>
          </w:tcPr>
          <w:p w14:paraId="23B16A1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Background W</w:t>
            </w:r>
          </w:p>
        </w:tc>
        <w:tc>
          <w:tcPr>
            <w:tcW w:w="1095" w:type="dxa"/>
            <w:vAlign w:val="bottom"/>
          </w:tcPr>
          <w:p w14:paraId="0AD0BD5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top"/>
          </w:tcPr>
          <w:p w14:paraId="44CB754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2643B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805" w:type="dxa"/>
            <w:vMerge w:val="restart"/>
            <w:vAlign w:val="center"/>
          </w:tcPr>
          <w:p w14:paraId="59A68410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365" w:type="dxa"/>
            <w:vMerge w:val="restart"/>
            <w:vAlign w:val="center"/>
          </w:tcPr>
          <w:p w14:paraId="2AA378D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</w:t>
            </w:r>
          </w:p>
        </w:tc>
        <w:tc>
          <w:tcPr>
            <w:tcW w:w="1095" w:type="dxa"/>
            <w:vAlign w:val="bottom"/>
          </w:tcPr>
          <w:p w14:paraId="5BDBD114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0-199</w:t>
            </w:r>
          </w:p>
        </w:tc>
        <w:tc>
          <w:tcPr>
            <w:tcW w:w="3710" w:type="dxa"/>
            <w:vAlign w:val="top"/>
          </w:tcPr>
          <w:p w14:paraId="1F30F000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2AADA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Merge w:val="continue"/>
            <w:vAlign w:val="center"/>
          </w:tcPr>
          <w:p w14:paraId="53358B67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C20E093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774E7902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200-205</w:t>
            </w:r>
          </w:p>
        </w:tc>
        <w:tc>
          <w:tcPr>
            <w:tcW w:w="3710" w:type="dxa"/>
            <w:vAlign w:val="top"/>
          </w:tcPr>
          <w:p w14:paraId="4486A82D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Reset after 5s</w:t>
            </w:r>
          </w:p>
        </w:tc>
      </w:tr>
      <w:tr w14:paraId="287CD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Merge w:val="continue"/>
            <w:vAlign w:val="center"/>
          </w:tcPr>
          <w:p w14:paraId="588002B7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458DDD8F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095" w:type="dxa"/>
            <w:vAlign w:val="bottom"/>
          </w:tcPr>
          <w:p w14:paraId="67FC5395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206-255</w:t>
            </w:r>
          </w:p>
        </w:tc>
        <w:tc>
          <w:tcPr>
            <w:tcW w:w="3710" w:type="dxa"/>
            <w:vAlign w:val="top"/>
          </w:tcPr>
          <w:p w14:paraId="578056C8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invalid</w:t>
            </w:r>
          </w:p>
        </w:tc>
      </w:tr>
      <w:tr w14:paraId="10447F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2B65D200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365" w:type="dxa"/>
            <w:vAlign w:val="bottom"/>
          </w:tcPr>
          <w:p w14:paraId="0C47CD1B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R1 LED dimmer</w:t>
            </w:r>
          </w:p>
        </w:tc>
        <w:tc>
          <w:tcPr>
            <w:tcW w:w="1095" w:type="dxa"/>
            <w:vAlign w:val="center"/>
          </w:tcPr>
          <w:p w14:paraId="7C43BE81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0AABB9E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R1 LED dimmer</w:t>
            </w:r>
          </w:p>
        </w:tc>
      </w:tr>
      <w:tr w14:paraId="1F0EE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5D0EDCA1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365" w:type="dxa"/>
            <w:vAlign w:val="bottom"/>
          </w:tcPr>
          <w:p w14:paraId="59219E72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G1 LED dimmer</w:t>
            </w:r>
          </w:p>
        </w:tc>
        <w:tc>
          <w:tcPr>
            <w:tcW w:w="1095" w:type="dxa"/>
            <w:vAlign w:val="center"/>
          </w:tcPr>
          <w:p w14:paraId="788D9803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6F11DD36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G1 LED dimmer</w:t>
            </w:r>
          </w:p>
        </w:tc>
      </w:tr>
      <w:tr w14:paraId="772D4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16AF0C4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365" w:type="dxa"/>
            <w:vAlign w:val="bottom"/>
          </w:tcPr>
          <w:p w14:paraId="34CF45E7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B1 LED dimmer</w:t>
            </w:r>
          </w:p>
        </w:tc>
        <w:tc>
          <w:tcPr>
            <w:tcW w:w="1095" w:type="dxa"/>
            <w:vAlign w:val="center"/>
          </w:tcPr>
          <w:p w14:paraId="33CC530F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top"/>
          </w:tcPr>
          <w:p w14:paraId="6D61ECDA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B1 LED dimmer</w:t>
            </w:r>
          </w:p>
        </w:tc>
      </w:tr>
      <w:tr w14:paraId="2F01F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805" w:type="dxa"/>
            <w:vAlign w:val="center"/>
          </w:tcPr>
          <w:p w14:paraId="02428854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365" w:type="dxa"/>
            <w:vAlign w:val="bottom"/>
          </w:tcPr>
          <w:p w14:paraId="0F51F43A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W1 LED dimmer</w:t>
            </w:r>
          </w:p>
        </w:tc>
        <w:tc>
          <w:tcPr>
            <w:tcW w:w="1095" w:type="dxa"/>
            <w:vAlign w:val="center"/>
          </w:tcPr>
          <w:p w14:paraId="398F68C3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bottom"/>
          </w:tcPr>
          <w:p w14:paraId="49757A89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W1 LED dimmer</w:t>
            </w:r>
          </w:p>
        </w:tc>
      </w:tr>
      <w:tr w14:paraId="2459F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659A4D4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</w:t>
            </w:r>
          </w:p>
        </w:tc>
        <w:tc>
          <w:tcPr>
            <w:tcW w:w="1365" w:type="dxa"/>
            <w:vAlign w:val="center"/>
          </w:tcPr>
          <w:p w14:paraId="60520383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</w:t>
            </w:r>
          </w:p>
        </w:tc>
        <w:tc>
          <w:tcPr>
            <w:tcW w:w="1095" w:type="dxa"/>
            <w:vAlign w:val="center"/>
          </w:tcPr>
          <w:p w14:paraId="5514174A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……</w:t>
            </w:r>
          </w:p>
        </w:tc>
        <w:tc>
          <w:tcPr>
            <w:tcW w:w="3710" w:type="dxa"/>
            <w:vAlign w:val="bottom"/>
          </w:tcPr>
          <w:p w14:paraId="20DB4356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……</w:t>
            </w:r>
          </w:p>
        </w:tc>
      </w:tr>
      <w:tr w14:paraId="5145D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3ED99BCD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48</w:t>
            </w:r>
          </w:p>
        </w:tc>
        <w:tc>
          <w:tcPr>
            <w:tcW w:w="1365" w:type="dxa"/>
            <w:vAlign w:val="center"/>
          </w:tcPr>
          <w:p w14:paraId="654572C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R7 LED dimmer</w:t>
            </w:r>
          </w:p>
        </w:tc>
        <w:tc>
          <w:tcPr>
            <w:tcW w:w="1095" w:type="dxa"/>
            <w:vAlign w:val="center"/>
          </w:tcPr>
          <w:p w14:paraId="7F24495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center"/>
          </w:tcPr>
          <w:p w14:paraId="244EFFEE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R7 LED dimmer</w:t>
            </w:r>
          </w:p>
        </w:tc>
      </w:tr>
      <w:tr w14:paraId="7FB1AB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7B19EC98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1365" w:type="dxa"/>
            <w:vAlign w:val="center"/>
          </w:tcPr>
          <w:p w14:paraId="25C813C6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G7 LED dimmer</w:t>
            </w:r>
          </w:p>
        </w:tc>
        <w:tc>
          <w:tcPr>
            <w:tcW w:w="1095" w:type="dxa"/>
            <w:vAlign w:val="center"/>
          </w:tcPr>
          <w:p w14:paraId="1F9FB00E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center"/>
          </w:tcPr>
          <w:p w14:paraId="2BED49E4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G7 LED dimmer</w:t>
            </w:r>
          </w:p>
        </w:tc>
      </w:tr>
      <w:tr w14:paraId="08D9C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1DA24BB3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365" w:type="dxa"/>
            <w:vAlign w:val="center"/>
          </w:tcPr>
          <w:p w14:paraId="18FEA043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B7 LED dimmer</w:t>
            </w:r>
          </w:p>
        </w:tc>
        <w:tc>
          <w:tcPr>
            <w:tcW w:w="1095" w:type="dxa"/>
            <w:vAlign w:val="center"/>
          </w:tcPr>
          <w:p w14:paraId="2F83B484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vAlign w:val="center"/>
          </w:tcPr>
          <w:p w14:paraId="01669D9C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B7 LED dimmer</w:t>
            </w:r>
          </w:p>
        </w:tc>
      </w:tr>
      <w:tr w14:paraId="1EBF7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05" w:type="dxa"/>
            <w:vAlign w:val="center"/>
          </w:tcPr>
          <w:p w14:paraId="2FBE497C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1365" w:type="dxa"/>
            <w:vAlign w:val="center"/>
          </w:tcPr>
          <w:p w14:paraId="5C8786EA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W7LED dimmer</w:t>
            </w:r>
          </w:p>
        </w:tc>
        <w:tc>
          <w:tcPr>
            <w:tcW w:w="1095" w:type="dxa"/>
            <w:tcBorders>
              <w:bottom w:val="single" w:color="000000" w:sz="2" w:space="0"/>
            </w:tcBorders>
            <w:vAlign w:val="center"/>
          </w:tcPr>
          <w:p w14:paraId="7AC5EF84">
            <w:pPr>
              <w:pStyle w:val="9"/>
              <w:spacing w:before="91" w:line="194" w:lineRule="auto"/>
              <w:ind w:left="211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3710" w:type="dxa"/>
            <w:tcBorders>
              <w:bottom w:val="single" w:color="000000" w:sz="2" w:space="0"/>
            </w:tcBorders>
            <w:vAlign w:val="center"/>
          </w:tcPr>
          <w:p w14:paraId="431C914C">
            <w:pPr>
              <w:pStyle w:val="9"/>
              <w:spacing w:before="91" w:line="194" w:lineRule="auto"/>
              <w:ind w:left="211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W7 LED dimmer</w:t>
            </w:r>
          </w:p>
        </w:tc>
      </w:tr>
    </w:tbl>
    <w:p w14:paraId="7D81F800">
      <w:pPr>
        <w:pStyle w:val="3"/>
        <w:spacing w:before="81" w:line="196" w:lineRule="auto"/>
        <w:rPr>
          <w:b/>
          <w:bCs/>
          <w:spacing w:val="-2"/>
          <w:sz w:val="20"/>
          <w:szCs w:val="20"/>
        </w:rPr>
      </w:pPr>
    </w:p>
    <w:p w14:paraId="6963748B">
      <w:pPr>
        <w:pStyle w:val="3"/>
        <w:spacing w:before="81" w:line="196" w:lineRule="auto"/>
        <w:rPr>
          <w:b/>
          <w:bCs/>
          <w:spacing w:val="-2"/>
          <w:sz w:val="20"/>
          <w:szCs w:val="20"/>
        </w:rPr>
      </w:pPr>
    </w:p>
    <w:p w14:paraId="29F05022">
      <w:pPr>
        <w:pStyle w:val="3"/>
        <w:spacing w:before="81" w:line="196" w:lineRule="auto"/>
        <w:ind w:left="14"/>
        <w:rPr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Channels</w:t>
      </w:r>
      <w:r>
        <w:rPr>
          <w:b/>
          <w:bCs/>
          <w:spacing w:val="16"/>
          <w:w w:val="101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List</w:t>
      </w:r>
    </w:p>
    <w:p w14:paraId="424A69F7">
      <w:pPr>
        <w:spacing w:line="40" w:lineRule="exact"/>
      </w:pPr>
    </w:p>
    <w:tbl>
      <w:tblPr>
        <w:tblStyle w:val="8"/>
        <w:tblW w:w="69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1545"/>
        <w:gridCol w:w="1644"/>
        <w:gridCol w:w="2826"/>
      </w:tblGrid>
      <w:tr w14:paraId="22AFF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95" w:type="dxa"/>
            <w:vAlign w:val="top"/>
          </w:tcPr>
          <w:p w14:paraId="7DE59791">
            <w:pPr>
              <w:pStyle w:val="9"/>
              <w:spacing w:before="96" w:line="305" w:lineRule="auto"/>
              <w:ind w:left="127" w:right="122" w:firstLine="26"/>
              <w:jc w:val="center"/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 xml:space="preserve">23 </w:t>
            </w:r>
            <w:r>
              <w:rPr>
                <w:b/>
                <w:bCs/>
                <w:spacing w:val="-5"/>
              </w:rPr>
              <w:t>CH</w:t>
            </w:r>
          </w:p>
        </w:tc>
        <w:tc>
          <w:tcPr>
            <w:tcW w:w="1545" w:type="dxa"/>
            <w:vAlign w:val="top"/>
          </w:tcPr>
          <w:p w14:paraId="6B96FC4A">
            <w:pPr>
              <w:pStyle w:val="9"/>
              <w:spacing w:before="96" w:line="305" w:lineRule="auto"/>
              <w:ind w:left="127" w:right="122" w:firstLine="26"/>
              <w:jc w:val="center"/>
              <w:rPr>
                <w:rFonts w:hint="eastAsia" w:eastAsia="宋体"/>
                <w:b/>
                <w:bCs/>
                <w:spacing w:val="-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Channel</w:t>
            </w:r>
          </w:p>
        </w:tc>
        <w:tc>
          <w:tcPr>
            <w:tcW w:w="1644" w:type="dxa"/>
            <w:vAlign w:val="top"/>
          </w:tcPr>
          <w:p w14:paraId="5904937C">
            <w:pPr>
              <w:pStyle w:val="9"/>
              <w:spacing w:before="96" w:line="305" w:lineRule="auto"/>
              <w:ind w:left="127" w:right="122" w:firstLine="26"/>
              <w:jc w:val="center"/>
              <w:rPr>
                <w:rFonts w:hint="eastAsia" w:eastAsia="宋体"/>
                <w:b/>
                <w:bCs/>
                <w:spacing w:val="-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DMX  Value</w:t>
            </w:r>
          </w:p>
        </w:tc>
        <w:tc>
          <w:tcPr>
            <w:tcW w:w="2826" w:type="dxa"/>
            <w:vAlign w:val="top"/>
          </w:tcPr>
          <w:p w14:paraId="2971AB4B">
            <w:pPr>
              <w:pStyle w:val="9"/>
              <w:spacing w:before="96" w:line="305" w:lineRule="auto"/>
              <w:ind w:left="127" w:right="122" w:firstLine="26"/>
              <w:jc w:val="center"/>
              <w:rPr>
                <w:rFonts w:hint="eastAsia" w:eastAsia="宋体"/>
                <w:b/>
                <w:bCs/>
                <w:spacing w:val="-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8"/>
                <w:lang w:val="en-US" w:eastAsia="zh-CN"/>
              </w:rPr>
              <w:t>Function</w:t>
            </w:r>
          </w:p>
        </w:tc>
      </w:tr>
      <w:tr w14:paraId="51B21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vAlign w:val="bottom"/>
          </w:tcPr>
          <w:p w14:paraId="5F4411B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545" w:type="dxa"/>
            <w:vAlign w:val="bottom"/>
          </w:tcPr>
          <w:p w14:paraId="4E8F04F5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</w:t>
            </w:r>
          </w:p>
        </w:tc>
        <w:tc>
          <w:tcPr>
            <w:tcW w:w="1644" w:type="dxa"/>
            <w:vAlign w:val="bottom"/>
          </w:tcPr>
          <w:p w14:paraId="51EBACCA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vAlign w:val="bottom"/>
          </w:tcPr>
          <w:p w14:paraId="0D279A2D">
            <w:pPr>
              <w:pStyle w:val="9"/>
              <w:spacing w:before="91" w:line="194" w:lineRule="auto"/>
              <w:ind w:left="211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0-540 degree</w:t>
            </w:r>
          </w:p>
        </w:tc>
      </w:tr>
      <w:tr w14:paraId="0E89FB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95" w:type="dxa"/>
            <w:tcBorders>
              <w:bottom w:val="single" w:color="000000" w:sz="2" w:space="0"/>
            </w:tcBorders>
            <w:vAlign w:val="bottom"/>
          </w:tcPr>
          <w:p w14:paraId="3A01B85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545" w:type="dxa"/>
            <w:tcBorders>
              <w:bottom w:val="single" w:color="000000" w:sz="2" w:space="0"/>
            </w:tcBorders>
            <w:vAlign w:val="bottom"/>
          </w:tcPr>
          <w:p w14:paraId="7BE07C9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 fine</w:t>
            </w:r>
          </w:p>
        </w:tc>
        <w:tc>
          <w:tcPr>
            <w:tcW w:w="1644" w:type="dxa"/>
            <w:tcBorders>
              <w:bottom w:val="single" w:color="000000" w:sz="2" w:space="0"/>
            </w:tcBorders>
            <w:vAlign w:val="bottom"/>
          </w:tcPr>
          <w:p w14:paraId="3326E5E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bottom w:val="single" w:color="000000" w:sz="2" w:space="0"/>
            </w:tcBorders>
            <w:vAlign w:val="bottom"/>
          </w:tcPr>
          <w:p w14:paraId="2FA78E8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 bit</w:t>
            </w:r>
          </w:p>
        </w:tc>
      </w:tr>
      <w:tr w14:paraId="093AB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9B32F9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9050C4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4BB069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94CE23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0-205 degree</w:t>
            </w:r>
          </w:p>
        </w:tc>
      </w:tr>
      <w:tr w14:paraId="1D096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2CB0EB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709C9C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 fine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9E6170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5EED5E0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 bit</w:t>
            </w:r>
          </w:p>
        </w:tc>
      </w:tr>
      <w:tr w14:paraId="42028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4851B1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10DA49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XY speed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32D9F6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2586E3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Fast-slow</w:t>
            </w:r>
          </w:p>
        </w:tc>
      </w:tr>
      <w:tr w14:paraId="01F52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5107A1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E74838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zoom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A8DC59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07B6F8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Angle from small-big</w:t>
            </w:r>
          </w:p>
        </w:tc>
      </w:tr>
      <w:tr w14:paraId="49C670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95" w:type="dxa"/>
            <w:vMerge w:val="restart"/>
            <w:tcBorders>
              <w:top w:val="single" w:color="000000" w:sz="2" w:space="0"/>
            </w:tcBorders>
            <w:vAlign w:val="center"/>
          </w:tcPr>
          <w:p w14:paraId="6797BF0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545" w:type="dxa"/>
            <w:vMerge w:val="restart"/>
            <w:tcBorders>
              <w:top w:val="single" w:color="000000" w:sz="2" w:space="0"/>
            </w:tcBorders>
            <w:vAlign w:val="center"/>
          </w:tcPr>
          <w:p w14:paraId="0129166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rotating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25939E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0-127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D2B2BD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0~60 degree</w:t>
            </w:r>
          </w:p>
        </w:tc>
      </w:tr>
      <w:tr w14:paraId="1E799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95" w:type="dxa"/>
            <w:vMerge w:val="continue"/>
            <w:vAlign w:val="top"/>
          </w:tcPr>
          <w:p w14:paraId="12EEE66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vAlign w:val="top"/>
          </w:tcPr>
          <w:p w14:paraId="2579697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21B0FB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128-191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E09707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Antiwise fast-slow</w:t>
            </w:r>
          </w:p>
        </w:tc>
      </w:tr>
      <w:tr w14:paraId="5C642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95" w:type="dxa"/>
            <w:vMerge w:val="continue"/>
            <w:tcBorders>
              <w:bottom w:val="single" w:color="000000" w:sz="2" w:space="0"/>
            </w:tcBorders>
            <w:vAlign w:val="top"/>
          </w:tcPr>
          <w:p w14:paraId="4D77D28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tcBorders>
              <w:bottom w:val="single" w:color="000000" w:sz="2" w:space="0"/>
            </w:tcBorders>
            <w:vAlign w:val="top"/>
          </w:tcPr>
          <w:p w14:paraId="448DC07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022A0C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8FF1E5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Forward slow-fast</w:t>
            </w:r>
          </w:p>
        </w:tc>
      </w:tr>
      <w:tr w14:paraId="2738B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372FBF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FD43A2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dimmer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70FE71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D08AA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From dark-bright</w:t>
            </w:r>
          </w:p>
        </w:tc>
      </w:tr>
      <w:tr w14:paraId="04139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95" w:type="dxa"/>
            <w:vMerge w:val="restart"/>
            <w:tcBorders>
              <w:top w:val="single" w:color="000000" w:sz="2" w:space="0"/>
            </w:tcBorders>
            <w:vAlign w:val="center"/>
          </w:tcPr>
          <w:p w14:paraId="60AB0D7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545" w:type="dxa"/>
            <w:vMerge w:val="restart"/>
            <w:tcBorders>
              <w:top w:val="single" w:color="000000" w:sz="2" w:space="0"/>
            </w:tcBorders>
            <w:vAlign w:val="center"/>
          </w:tcPr>
          <w:p w14:paraId="5D8C04B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strobe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4BF95C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0-3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E7D547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on</w:t>
            </w:r>
          </w:p>
        </w:tc>
      </w:tr>
      <w:tr w14:paraId="27020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95" w:type="dxa"/>
            <w:vMerge w:val="continue"/>
            <w:vAlign w:val="top"/>
          </w:tcPr>
          <w:p w14:paraId="7459388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vAlign w:val="top"/>
          </w:tcPr>
          <w:p w14:paraId="426AF90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8A49473">
            <w:pPr>
              <w:pStyle w:val="9"/>
              <w:spacing w:before="91" w:line="194" w:lineRule="auto"/>
              <w:ind w:left="211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4-200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328BCF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Synchronous strobe from slow-fast</w:t>
            </w:r>
          </w:p>
        </w:tc>
      </w:tr>
      <w:tr w14:paraId="46661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vMerge w:val="continue"/>
            <w:vAlign w:val="top"/>
          </w:tcPr>
          <w:p w14:paraId="4100CFD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vAlign w:val="top"/>
          </w:tcPr>
          <w:p w14:paraId="75773E8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7F1DC1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201-215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85F0D6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low speed</w:t>
            </w:r>
          </w:p>
        </w:tc>
      </w:tr>
      <w:tr w14:paraId="1A41F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95" w:type="dxa"/>
            <w:vMerge w:val="continue"/>
            <w:vAlign w:val="top"/>
          </w:tcPr>
          <w:p w14:paraId="75D39E8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vAlign w:val="top"/>
          </w:tcPr>
          <w:p w14:paraId="50194DC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563E3C9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216-234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98309A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middle speed</w:t>
            </w:r>
          </w:p>
        </w:tc>
      </w:tr>
      <w:tr w14:paraId="48AF8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vMerge w:val="continue"/>
            <w:tcBorders>
              <w:bottom w:val="single" w:color="000000" w:sz="2" w:space="0"/>
            </w:tcBorders>
            <w:vAlign w:val="top"/>
          </w:tcPr>
          <w:p w14:paraId="43F9DE0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tcBorders>
              <w:bottom w:val="single" w:color="000000" w:sz="2" w:space="0"/>
            </w:tcBorders>
            <w:vAlign w:val="top"/>
          </w:tcPr>
          <w:p w14:paraId="3883980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CA4B9D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235-255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264C038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Random strobe in high speed</w:t>
            </w:r>
          </w:p>
        </w:tc>
      </w:tr>
      <w:tr w14:paraId="50230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3C429C7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3CC60C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 dimmer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2868D55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A27207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From dark-bright</w:t>
            </w:r>
          </w:p>
        </w:tc>
      </w:tr>
      <w:tr w14:paraId="207C3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58524BE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E5355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 dimmer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2FA1CD1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C32CC9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From dark-bright</w:t>
            </w:r>
          </w:p>
        </w:tc>
      </w:tr>
      <w:tr w14:paraId="0EB14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D90717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F6E83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 dimmer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D17433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825BB4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From dark-bright</w:t>
            </w:r>
          </w:p>
        </w:tc>
      </w:tr>
      <w:tr w14:paraId="25DA36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DCBEF2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82565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 dimmer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9A8F91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07D48A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From dark-bright</w:t>
            </w:r>
          </w:p>
        </w:tc>
      </w:tr>
      <w:tr w14:paraId="0A388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D9ACCB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9D17EA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CT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CC210E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7337E6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Linear CT control</w:t>
            </w:r>
          </w:p>
        </w:tc>
      </w:tr>
      <w:tr w14:paraId="377A8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F3FE46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54A70D5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wash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F65470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133B8F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Inner color gradual change</w:t>
            </w:r>
          </w:p>
        </w:tc>
      </w:tr>
      <w:tr w14:paraId="35850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F7557F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1165E1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Static effect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AA586A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BAB9C0C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 no. One effect</w:t>
            </w:r>
          </w:p>
        </w:tc>
      </w:tr>
      <w:tr w14:paraId="277487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111E870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60E14D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Dynamic effect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0615B5F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11B0F5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 no. One effect</w:t>
            </w:r>
          </w:p>
        </w:tc>
      </w:tr>
      <w:tr w14:paraId="03E77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vMerge w:val="restart"/>
            <w:tcBorders>
              <w:top w:val="single" w:color="000000" w:sz="2" w:space="0"/>
            </w:tcBorders>
            <w:vAlign w:val="center"/>
          </w:tcPr>
          <w:p w14:paraId="5EE9AB58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545" w:type="dxa"/>
            <w:vMerge w:val="restart"/>
            <w:tcBorders>
              <w:top w:val="single" w:color="000000" w:sz="2" w:space="0"/>
            </w:tcBorders>
            <w:vAlign w:val="center"/>
          </w:tcPr>
          <w:p w14:paraId="6F64E96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Dynamic effect speed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88F8605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0-127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CCB689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Forward from fast-slow</w:t>
            </w:r>
          </w:p>
        </w:tc>
      </w:tr>
      <w:tr w14:paraId="395A9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vMerge w:val="continue"/>
            <w:tcBorders>
              <w:bottom w:val="single" w:color="000000" w:sz="2" w:space="0"/>
            </w:tcBorders>
            <w:vAlign w:val="top"/>
          </w:tcPr>
          <w:p w14:paraId="307F986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45" w:type="dxa"/>
            <w:vMerge w:val="continue"/>
            <w:tcBorders>
              <w:bottom w:val="single" w:color="000000" w:sz="2" w:space="0"/>
            </w:tcBorders>
            <w:vAlign w:val="top"/>
          </w:tcPr>
          <w:p w14:paraId="1FBEE86E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0DC4C6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8531E7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Reverse from slow-fast</w:t>
            </w:r>
          </w:p>
        </w:tc>
      </w:tr>
      <w:tr w14:paraId="61AD7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533314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68CB5D9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R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8AA769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93367D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3ED00C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1618B1C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23294D9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G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4A856FD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19821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736C3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86278B9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5945935B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B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C0F7CA6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6907B1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  <w:tr w14:paraId="71D65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330D96CA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545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7FC9FFA4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Background W</w:t>
            </w:r>
          </w:p>
        </w:tc>
        <w:tc>
          <w:tcPr>
            <w:tcW w:w="1644" w:type="dxa"/>
            <w:tcBorders>
              <w:top w:val="single" w:color="000000" w:sz="2" w:space="0"/>
              <w:bottom w:val="single" w:color="000000" w:sz="2" w:space="0"/>
            </w:tcBorders>
            <w:vAlign w:val="bottom"/>
          </w:tcPr>
          <w:p w14:paraId="0007C772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0-255</w:t>
            </w:r>
          </w:p>
        </w:tc>
        <w:tc>
          <w:tcPr>
            <w:tcW w:w="28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8AB9F3">
            <w:pPr>
              <w:pStyle w:val="9"/>
              <w:spacing w:before="91" w:line="194" w:lineRule="auto"/>
              <w:ind w:left="21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Dark-bright</w:t>
            </w:r>
          </w:p>
        </w:tc>
      </w:tr>
    </w:tbl>
    <w:p w14:paraId="4BCF6518"/>
    <w:p w14:paraId="1DB81585">
      <w:pPr>
        <w:pStyle w:val="3"/>
      </w:pPr>
    </w:p>
    <w:sectPr>
      <w:headerReference r:id="rId5" w:type="default"/>
      <w:pgSz w:w="16840" w:h="11905"/>
      <w:pgMar w:top="920" w:right="708" w:bottom="0" w:left="706" w:header="605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2">
        <w:col w:w="8345" w:space="100"/>
        <w:col w:w="698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F6ABC">
    <w:pPr>
      <w:spacing w:before="35" w:line="195" w:lineRule="auto"/>
      <w:ind w:left="50" w:firstLine="560" w:firstLineChars="200"/>
      <w:rPr>
        <w:rFonts w:ascii="Tahoma" w:hAnsi="Tahoma" w:eastAsia="Tahoma" w:cs="Tahoma"/>
        <w:sz w:val="24"/>
        <w:szCs w:val="24"/>
      </w:rPr>
    </w:pPr>
    <w:r>
      <w:rPr>
        <w:rFonts w:hint="default" w:ascii="Arial Black" w:hAnsi="Arial Black" w:cs="Arial Black"/>
        <w:b/>
        <w:bCs/>
        <w:sz w:val="28"/>
        <w:szCs w:val="28"/>
        <w:lang w:val="en-US"/>
      </w:rP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448310</wp:posOffset>
          </wp:positionH>
          <wp:positionV relativeFrom="page">
            <wp:posOffset>574675</wp:posOffset>
          </wp:positionV>
          <wp:extent cx="9794875" cy="889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94748" cy="9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Arial Black" w:hAnsi="Arial Black" w:eastAsia="宋体" w:cs="Arial Black"/>
        <w:b/>
        <w:bCs/>
        <w:sz w:val="28"/>
        <w:szCs w:val="28"/>
        <w:lang w:val="en-US" w:eastAsia="zh-CN"/>
      </w:rPr>
      <w:t xml:space="preserve">7x60w  </w:t>
    </w:r>
    <w:r>
      <w:rPr>
        <w:rFonts w:ascii="Tahoma" w:hAnsi="Tahoma" w:eastAsia="Tahoma" w:cs="Tahoma"/>
        <w:b/>
        <w:bCs/>
        <w:sz w:val="27"/>
        <w:szCs w:val="27"/>
      </w:rPr>
      <w:t xml:space="preserve"> </w:t>
    </w:r>
    <w:r>
      <w:rPr>
        <w:rFonts w:hint="eastAsia" w:ascii="Tahoma" w:hAnsi="Tahoma" w:eastAsia="宋体" w:cs="Tahoma"/>
        <w:b/>
        <w:bCs/>
        <w:sz w:val="27"/>
        <w:szCs w:val="27"/>
        <w:lang w:val="en-US" w:eastAsia="zh-CN"/>
      </w:rPr>
      <w:t>4in1</w:t>
    </w:r>
    <w:r>
      <w:rPr>
        <w:rFonts w:ascii="Tahoma" w:hAnsi="Tahoma" w:eastAsia="Tahoma" w:cs="Tahoma"/>
        <w:b/>
        <w:bCs/>
        <w:sz w:val="27"/>
        <w:szCs w:val="27"/>
      </w:rPr>
      <w:t xml:space="preserve">  </w:t>
    </w:r>
    <w:r>
      <w:rPr>
        <w:rFonts w:hint="eastAsia" w:ascii="Tahoma" w:hAnsi="Tahoma" w:eastAsia="宋体" w:cs="Tahoma"/>
        <w:b/>
        <w:bCs/>
        <w:sz w:val="27"/>
        <w:szCs w:val="27"/>
        <w:lang w:val="en-US" w:eastAsia="zh-CN"/>
      </w:rPr>
      <w:t xml:space="preserve"> Bee  Eye                                              </w:t>
    </w:r>
    <w:r>
      <w:rPr>
        <w:rFonts w:ascii="Tahoma" w:hAnsi="Tahoma" w:eastAsia="Tahoma" w:cs="Tahoma"/>
        <w:b/>
        <w:bCs/>
        <w:sz w:val="24"/>
        <w:szCs w:val="24"/>
      </w:rPr>
      <w:t xml:space="preserve">                        </w:t>
    </w:r>
    <w:r>
      <w:rPr>
        <w:rFonts w:hint="eastAsia" w:ascii="Arial Black" w:hAnsi="Arial Black" w:eastAsia="宋体" w:cs="Arial Black"/>
        <w:b/>
        <w:bCs/>
        <w:sz w:val="28"/>
        <w:szCs w:val="28"/>
        <w:lang w:val="en-US" w:eastAsia="zh-CN"/>
      </w:rPr>
      <w:t xml:space="preserve">7x60w  </w:t>
    </w:r>
    <w:r>
      <w:rPr>
        <w:rFonts w:ascii="Tahoma" w:hAnsi="Tahoma" w:eastAsia="Tahoma" w:cs="Tahoma"/>
        <w:b/>
        <w:bCs/>
        <w:sz w:val="27"/>
        <w:szCs w:val="27"/>
      </w:rPr>
      <w:t xml:space="preserve"> </w:t>
    </w:r>
    <w:r>
      <w:rPr>
        <w:rFonts w:hint="eastAsia" w:ascii="Tahoma" w:hAnsi="Tahoma" w:eastAsia="宋体" w:cs="Tahoma"/>
        <w:b/>
        <w:bCs/>
        <w:sz w:val="27"/>
        <w:szCs w:val="27"/>
        <w:lang w:val="en-US" w:eastAsia="zh-CN"/>
      </w:rPr>
      <w:t>4in1</w:t>
    </w:r>
    <w:r>
      <w:rPr>
        <w:rFonts w:ascii="Tahoma" w:hAnsi="Tahoma" w:eastAsia="Tahoma" w:cs="Tahoma"/>
        <w:b/>
        <w:bCs/>
        <w:sz w:val="27"/>
        <w:szCs w:val="27"/>
      </w:rPr>
      <w:t xml:space="preserve">  </w:t>
    </w:r>
    <w:r>
      <w:rPr>
        <w:rFonts w:hint="eastAsia" w:ascii="Tahoma" w:hAnsi="Tahoma" w:eastAsia="宋体" w:cs="Tahoma"/>
        <w:b/>
        <w:bCs/>
        <w:sz w:val="27"/>
        <w:szCs w:val="27"/>
        <w:lang w:val="en-US" w:eastAsia="zh-CN"/>
      </w:rPr>
      <w:t xml:space="preserve"> Bee  Eye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NjNzYzNzUxZjdmNmY2NDA5MWU1ZDEyMTFmMGM0MmYifQ=="/>
  </w:docVars>
  <w:rsids>
    <w:rsidRoot w:val="00000000"/>
    <w:rsid w:val="0084597C"/>
    <w:rsid w:val="08483E1E"/>
    <w:rsid w:val="0A803C1A"/>
    <w:rsid w:val="0F601A51"/>
    <w:rsid w:val="1A6D1F86"/>
    <w:rsid w:val="22F34C42"/>
    <w:rsid w:val="26341C2C"/>
    <w:rsid w:val="26712250"/>
    <w:rsid w:val="2EF90D76"/>
    <w:rsid w:val="321E75CB"/>
    <w:rsid w:val="410D6776"/>
    <w:rsid w:val="442A5A15"/>
    <w:rsid w:val="44CA50FF"/>
    <w:rsid w:val="4B3B7699"/>
    <w:rsid w:val="4CA43E87"/>
    <w:rsid w:val="5CAF2896"/>
    <w:rsid w:val="5D3D7574"/>
    <w:rsid w:val="76C636FE"/>
    <w:rsid w:val="77EC0E9F"/>
    <w:rsid w:val="7D8F19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qFormat/>
    <w:uiPriority w:val="1"/>
    <w:pPr>
      <w:ind w:left="246"/>
      <w:outlineLvl w:val="2"/>
    </w:pPr>
    <w:rPr>
      <w:rFonts w:ascii="Arial" w:hAnsi="Arial" w:eastAsia="Arial" w:cs="Arial"/>
      <w:b/>
      <w:bCs/>
      <w:sz w:val="21"/>
      <w:szCs w:val="21"/>
      <w:lang w:val="en-US" w:eastAsia="en-US" w:bidi="en-US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777</Words>
  <Characters>3786</Characters>
  <TotalTime>0</TotalTime>
  <ScaleCrop>false</ScaleCrop>
  <LinksUpToDate>false</LinksUpToDate>
  <CharactersWithSpaces>4137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2021-01-20T15:19:00Z</dcterms:created>
  <dc:creator>Administrator</dc:creator>
  <cp:lastModifiedBy>国产</cp:lastModifiedBy>
  <cp:lastPrinted>2024-10-25T07:51:00Z</cp:lastPrinted>
  <dcterms:modified xsi:type="dcterms:W3CDTF">2025-06-12T11:25:05Z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2024-05-14T15:03:04Z</vt:filetime>
  </property>
  <property fmtid="{D5CDD505-2E9C-101B-9397-08002B2CF9AE}" pid="4" name="KSOProductBuildVer">
    <vt:lpwstr>2052-12.1.0.21541</vt:lpwstr>
  </property>
  <property fmtid="{D5CDD505-2E9C-101B-9397-08002B2CF9AE}" pid="5" name="ICV">
    <vt:lpwstr>79CA2FB0C0B64350AE11CC5174A07761_12</vt:lpwstr>
  </property>
  <property fmtid="{D5CDD505-2E9C-101B-9397-08002B2CF9AE}" pid="6" name="KSOTemplateDocerSaveRecord">
    <vt:lpwstr>eyJoZGlkIjoiNTE5MTEzNzcwNGQxNjc5ZjdiZmI4NGYxYzE5YTM2YWIiLCJ1c2VySWQiOiI5MjAzMjM4NTMifQ==</vt:lpwstr>
  </property>
</Properties>
</file>